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F9E" w:rsidRDefault="00382F9E" w:rsidP="00EA1AF6">
      <w:pPr>
        <w:pStyle w:val="1"/>
        <w:tabs>
          <w:tab w:val="left" w:pos="142"/>
          <w:tab w:val="left" w:pos="284"/>
        </w:tabs>
        <w:jc w:val="center"/>
        <w:rPr>
          <w:rFonts w:ascii="Montserrat" w:hAnsi="Montserrat" w:cstheme="minorHAnsi"/>
          <w:b w:val="0"/>
          <w:iCs/>
          <w:sz w:val="22"/>
          <w:szCs w:val="22"/>
          <w:lang w:val="es-MX"/>
        </w:rPr>
      </w:pPr>
    </w:p>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D83B72">
        <w:rPr>
          <w:rFonts w:ascii="Montserrat" w:hAnsi="Montserrat" w:cs="Arial"/>
          <w:b/>
          <w:sz w:val="36"/>
          <w:szCs w:val="24"/>
          <w:lang w:val="es-MX"/>
        </w:rPr>
        <w:t>OM-CONSOL-046-2022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D83B72">
        <w:rPr>
          <w:rFonts w:ascii="Montserrat" w:hAnsi="Montserrat" w:cs="Arial"/>
          <w:sz w:val="36"/>
          <w:szCs w:val="24"/>
          <w:lang w:val="es-MX"/>
        </w:rPr>
        <w:t>CONTRATACIÓN DEL SERVICIO DE VIGILANCIA PARA ENTIDADES PARAESTATALES DE BAJA CALIFORNIA</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D83B72">
        <w:rPr>
          <w:rFonts w:ascii="Montserrat" w:hAnsi="Montserrat" w:cs="Arial"/>
          <w:sz w:val="22"/>
          <w:szCs w:val="22"/>
          <w:lang w:val="es-MX"/>
        </w:rPr>
        <w:t>OM-CONSOL-046-2022</w:t>
      </w:r>
      <w:r w:rsidRPr="007C368A">
        <w:rPr>
          <w:rFonts w:ascii="Montserrat" w:hAnsi="Montserrat" w:cs="Arial"/>
          <w:sz w:val="22"/>
          <w:szCs w:val="22"/>
          <w:lang w:val="es-MX"/>
        </w:rPr>
        <w:t>, 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D83B72">
        <w:rPr>
          <w:rFonts w:ascii="Montserrat" w:hAnsi="Montserrat" w:cs="Arial"/>
          <w:sz w:val="22"/>
          <w:szCs w:val="22"/>
          <w:lang w:val="es-MX"/>
        </w:rPr>
        <w:t>CONTRATACIÓN DEL SERVICIO DE VIGILANCIA PARA ENTIDADES PARAESTATALES DE BAJA CALIFORNIA</w:t>
      </w:r>
      <w:r w:rsidRPr="007C368A">
        <w:rPr>
          <w:rFonts w:ascii="Montserrat" w:hAnsi="Montserrat" w:cs="Arial"/>
          <w:sz w:val="22"/>
          <w:szCs w:val="22"/>
          <w:lang w:val="es-MX"/>
        </w:rPr>
        <w:t>”</w:t>
      </w:r>
      <w:r w:rsidR="008632E1" w:rsidRPr="007C368A">
        <w:rPr>
          <w:rFonts w:ascii="Montserrat" w:hAnsi="Montserrat" w:cs="Arial"/>
          <w:sz w:val="22"/>
          <w:szCs w:val="22"/>
          <w:lang w:val="es-MX"/>
        </w:rPr>
        <w:t xml:space="preserve">, </w:t>
      </w:r>
      <w:r w:rsidR="00251E31">
        <w:rPr>
          <w:rFonts w:ascii="Montserrat" w:hAnsi="Montserrat" w:cs="Arial"/>
          <w:color w:val="000000" w:themeColor="text1"/>
          <w:sz w:val="22"/>
          <w:szCs w:val="22"/>
        </w:rPr>
        <w:t>Instituto de Cultura de Baja C</w:t>
      </w:r>
      <w:r w:rsidR="00251E31" w:rsidRPr="00D83B72">
        <w:rPr>
          <w:rFonts w:ascii="Montserrat" w:hAnsi="Montserrat" w:cs="Arial"/>
          <w:color w:val="000000" w:themeColor="text1"/>
          <w:sz w:val="22"/>
          <w:szCs w:val="22"/>
        </w:rPr>
        <w:t xml:space="preserve">alifornia </w:t>
      </w:r>
      <w:r w:rsidR="00C37AD4">
        <w:rPr>
          <w:rFonts w:ascii="Montserrat" w:hAnsi="Montserrat" w:cs="Arial"/>
          <w:color w:val="000000" w:themeColor="text1"/>
          <w:sz w:val="22"/>
          <w:szCs w:val="22"/>
        </w:rPr>
        <w:t>(ICBC) y</w:t>
      </w:r>
      <w:r w:rsidR="00D83B72" w:rsidRPr="00D83B72">
        <w:rPr>
          <w:rFonts w:ascii="Montserrat" w:hAnsi="Montserrat" w:cs="Arial"/>
          <w:color w:val="000000" w:themeColor="text1"/>
          <w:sz w:val="22"/>
          <w:szCs w:val="22"/>
        </w:rPr>
        <w:t xml:space="preserve"> </w:t>
      </w:r>
      <w:r w:rsidR="00251E31">
        <w:rPr>
          <w:rFonts w:ascii="Montserrat" w:hAnsi="Montserrat" w:cs="Arial"/>
          <w:color w:val="000000" w:themeColor="text1"/>
          <w:sz w:val="22"/>
          <w:szCs w:val="22"/>
        </w:rPr>
        <w:t>Fideicomiso Público d</w:t>
      </w:r>
      <w:r w:rsidR="00251E31" w:rsidRPr="00D83B72">
        <w:rPr>
          <w:rFonts w:ascii="Montserrat" w:hAnsi="Montserrat" w:cs="Arial"/>
          <w:color w:val="000000" w:themeColor="text1"/>
          <w:sz w:val="22"/>
          <w:szCs w:val="22"/>
        </w:rPr>
        <w:t>e Admini</w:t>
      </w:r>
      <w:r w:rsidR="00251E31">
        <w:rPr>
          <w:rFonts w:ascii="Montserrat" w:hAnsi="Montserrat" w:cs="Arial"/>
          <w:color w:val="000000" w:themeColor="text1"/>
          <w:sz w:val="22"/>
          <w:szCs w:val="22"/>
        </w:rPr>
        <w:t xml:space="preserve">stración de Fondos </w:t>
      </w:r>
      <w:proofErr w:type="spellStart"/>
      <w:r w:rsidR="00251E31">
        <w:rPr>
          <w:rFonts w:ascii="Montserrat" w:hAnsi="Montserrat" w:cs="Arial"/>
          <w:color w:val="000000" w:themeColor="text1"/>
          <w:sz w:val="22"/>
          <w:szCs w:val="22"/>
        </w:rPr>
        <w:t>e</w:t>
      </w:r>
      <w:proofErr w:type="spellEnd"/>
      <w:r w:rsidR="00251E31">
        <w:rPr>
          <w:rFonts w:ascii="Montserrat" w:hAnsi="Montserrat" w:cs="Arial"/>
          <w:color w:val="000000" w:themeColor="text1"/>
          <w:sz w:val="22"/>
          <w:szCs w:val="22"/>
        </w:rPr>
        <w:t xml:space="preserve"> Inversión d</w:t>
      </w:r>
      <w:r w:rsidR="00251E31" w:rsidRPr="00D83B72">
        <w:rPr>
          <w:rFonts w:ascii="Montserrat" w:hAnsi="Montserrat" w:cs="Arial"/>
          <w:color w:val="000000" w:themeColor="text1"/>
          <w:sz w:val="22"/>
          <w:szCs w:val="22"/>
        </w:rPr>
        <w:t xml:space="preserve">el Tramo Carretero </w:t>
      </w:r>
      <w:proofErr w:type="spellStart"/>
      <w:r w:rsidR="00251E31" w:rsidRPr="00D83B72">
        <w:rPr>
          <w:rFonts w:ascii="Montserrat" w:hAnsi="Montserrat" w:cs="Arial"/>
          <w:color w:val="000000" w:themeColor="text1"/>
          <w:sz w:val="22"/>
          <w:szCs w:val="22"/>
        </w:rPr>
        <w:t>Centinera</w:t>
      </w:r>
      <w:proofErr w:type="spellEnd"/>
      <w:r w:rsidR="00251E31" w:rsidRPr="00D83B72">
        <w:rPr>
          <w:rFonts w:ascii="Montserrat" w:hAnsi="Montserrat" w:cs="Arial"/>
          <w:color w:val="000000" w:themeColor="text1"/>
          <w:sz w:val="22"/>
          <w:szCs w:val="22"/>
        </w:rPr>
        <w:t xml:space="preserve">-Rumorosa </w:t>
      </w:r>
      <w:r w:rsidR="00D83B72" w:rsidRPr="00D83B72">
        <w:rPr>
          <w:rFonts w:ascii="Montserrat" w:hAnsi="Montserrat" w:cs="Arial"/>
          <w:color w:val="000000" w:themeColor="text1"/>
          <w:sz w:val="22"/>
          <w:szCs w:val="22"/>
        </w:rPr>
        <w:t xml:space="preserve">(FIARUM) </w:t>
      </w:r>
      <w:r w:rsidR="008632E1" w:rsidRPr="007C368A">
        <w:rPr>
          <w:rFonts w:ascii="Montserrat" w:hAnsi="Montserrat" w:cs="Arial"/>
          <w:sz w:val="22"/>
          <w:szCs w:val="22"/>
          <w:lang w:val="es-MX"/>
        </w:rPr>
        <w:t xml:space="preserve">en lo sucesivo denominados “Órgano Solicitante”, procedimiento financiado con recursos </w:t>
      </w:r>
      <w:r w:rsidR="00251E31">
        <w:rPr>
          <w:rFonts w:ascii="Montserrat" w:hAnsi="Montserrat" w:cs="Arial"/>
          <w:sz w:val="22"/>
          <w:szCs w:val="22"/>
          <w:lang w:val="es-MX"/>
        </w:rPr>
        <w:t>ESTATALES</w:t>
      </w:r>
      <w:r w:rsidR="008632E1" w:rsidRPr="007C368A">
        <w:rPr>
          <w:rFonts w:ascii="Montserrat" w:hAnsi="Montserrat" w:cs="Arial"/>
          <w:sz w:val="22"/>
          <w:szCs w:val="22"/>
          <w:lang w:val="es-MX"/>
        </w:rPr>
        <w:t>.</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7C368A" w:rsidRDefault="00BF4643" w:rsidP="00BF4643">
      <w:pPr>
        <w:pStyle w:val="Puest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7C368A" w:rsidRDefault="00BF4643" w:rsidP="008E7C5E">
      <w:pPr>
        <w:pStyle w:val="2"/>
        <w:tabs>
          <w:tab w:val="left" w:pos="720"/>
        </w:tabs>
        <w:ind w:left="-426" w:right="-567"/>
        <w:rPr>
          <w:rFonts w:ascii="Montserrat" w:hAnsi="Montserrat" w:cs="Arial"/>
          <w:sz w:val="22"/>
          <w:szCs w:val="22"/>
          <w:lang w:val="es-MX"/>
        </w:rPr>
      </w:pP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lastRenderedPageBreak/>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F75DFC" w:rsidRPr="00C47B63" w:rsidRDefault="00F75DFC" w:rsidP="00CE6CA3">
      <w:pPr>
        <w:pStyle w:val="Prrafodelista"/>
        <w:numPr>
          <w:ilvl w:val="0"/>
          <w:numId w:val="8"/>
        </w:numPr>
        <w:ind w:left="-425" w:right="-567" w:firstLine="0"/>
        <w:jc w:val="both"/>
        <w:rPr>
          <w:rFonts w:ascii="Montserrat" w:hAnsi="Montserrat" w:cstheme="minorHAnsi"/>
          <w:bCs/>
          <w:sz w:val="22"/>
          <w:szCs w:val="22"/>
          <w:lang w:val="es-MX"/>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se aceptarán pagos, por medio de Transferencia Electrónica, Depósitos con Cheque Certi</w:t>
      </w:r>
      <w:r w:rsidR="00C47B63" w:rsidRPr="00C47B63">
        <w:rPr>
          <w:rFonts w:ascii="Montserrat" w:hAnsi="Montserrat" w:cstheme="minorHAnsi"/>
          <w:bCs/>
          <w:sz w:val="22"/>
          <w:szCs w:val="22"/>
          <w:lang w:val="es-MX"/>
        </w:rPr>
        <w:t>ficado y Efectivo a</w:t>
      </w:r>
      <w:r w:rsidR="00C47B63" w:rsidRPr="00251E31">
        <w:rPr>
          <w:rFonts w:ascii="Montserrat" w:hAnsi="Montserrat" w:cstheme="minorHAnsi"/>
          <w:bCs/>
          <w:sz w:val="22"/>
          <w:szCs w:val="22"/>
          <w:lang w:val="es-MX"/>
        </w:rPr>
        <w:t xml:space="preserve">l </w:t>
      </w:r>
      <w:r w:rsidR="00251E31" w:rsidRPr="00251E31">
        <w:rPr>
          <w:rFonts w:ascii="Montserrat" w:hAnsi="Montserrat" w:cs="Arial"/>
          <w:color w:val="000000" w:themeColor="text1"/>
          <w:sz w:val="22"/>
          <w:szCs w:val="22"/>
          <w:lang w:val="es-MX"/>
        </w:rPr>
        <w:t xml:space="preserve">Fideicomiso Público de Administración de Fondos d Inversión del Tramo Carretero </w:t>
      </w:r>
      <w:proofErr w:type="spellStart"/>
      <w:r w:rsidR="00251E31" w:rsidRPr="00251E31">
        <w:rPr>
          <w:rFonts w:ascii="Montserrat" w:hAnsi="Montserrat" w:cs="Arial"/>
          <w:color w:val="000000" w:themeColor="text1"/>
          <w:sz w:val="22"/>
          <w:szCs w:val="22"/>
          <w:lang w:val="es-MX"/>
        </w:rPr>
        <w:t>Centinera</w:t>
      </w:r>
      <w:proofErr w:type="spellEnd"/>
      <w:r w:rsidR="00251E31" w:rsidRPr="00251E31">
        <w:rPr>
          <w:rFonts w:ascii="Montserrat" w:hAnsi="Montserrat" w:cs="Arial"/>
          <w:color w:val="000000" w:themeColor="text1"/>
          <w:sz w:val="22"/>
          <w:szCs w:val="22"/>
          <w:lang w:val="es-MX"/>
        </w:rPr>
        <w:t>-Rumorosa (FIARUM)</w:t>
      </w:r>
      <w:r w:rsidR="0026600D">
        <w:rPr>
          <w:rFonts w:ascii="Montserrat" w:hAnsi="Montserrat" w:cs="Arial"/>
          <w:color w:val="000000" w:themeColor="text1"/>
          <w:sz w:val="22"/>
          <w:szCs w:val="22"/>
          <w:lang w:val="es-MX"/>
        </w:rPr>
        <w:t xml:space="preserve">, con nombre </w:t>
      </w:r>
      <w:r w:rsidR="0026600D" w:rsidRPr="00251E31">
        <w:rPr>
          <w:rFonts w:ascii="Montserrat" w:hAnsi="Montserrat" w:cs="Arial"/>
          <w:noProof/>
          <w:sz w:val="22"/>
          <w:szCs w:val="22"/>
          <w:lang w:val="es-MX"/>
        </w:rPr>
        <w:t>HSBC México S.A.</w:t>
      </w:r>
      <w:r w:rsidR="0026600D" w:rsidRPr="004E7897">
        <w:rPr>
          <w:rFonts w:ascii="Montserrat" w:hAnsi="Montserrat"/>
          <w:bCs/>
          <w:color w:val="201F1E"/>
          <w:sz w:val="22"/>
          <w:szCs w:val="22"/>
          <w:bdr w:val="none" w:sz="0" w:space="0" w:color="auto" w:frame="1"/>
          <w:shd w:val="clear" w:color="auto" w:fill="FFFFFF"/>
          <w:lang w:val="es-MX"/>
        </w:rPr>
        <w:t xml:space="preserve"> </w:t>
      </w:r>
      <w:r w:rsidR="0026600D" w:rsidRPr="00251E31">
        <w:rPr>
          <w:rFonts w:ascii="Montserrat" w:hAnsi="Montserrat"/>
          <w:bCs/>
          <w:color w:val="201F1E"/>
          <w:sz w:val="22"/>
          <w:szCs w:val="22"/>
          <w:bdr w:val="none" w:sz="0" w:space="0" w:color="auto" w:frame="1"/>
          <w:shd w:val="clear" w:color="auto" w:fill="FFFFFF"/>
          <w:lang w:val="es-MX"/>
        </w:rPr>
        <w:t>F/138509 FIARUM.</w:t>
      </w:r>
      <w:r w:rsidR="0026600D">
        <w:rPr>
          <w:rFonts w:ascii="Montserrat" w:hAnsi="Montserrat"/>
          <w:bCs/>
          <w:color w:val="201F1E"/>
          <w:sz w:val="22"/>
          <w:szCs w:val="22"/>
          <w:bdr w:val="none" w:sz="0" w:space="0" w:color="auto" w:frame="1"/>
          <w:shd w:val="clear" w:color="auto" w:fill="FFFFFF"/>
          <w:lang w:val="es-MX"/>
        </w:rPr>
        <w:t>,</w:t>
      </w:r>
      <w:r w:rsidRPr="00C47B63">
        <w:rPr>
          <w:rFonts w:ascii="Montserrat" w:hAnsi="Montserrat" w:cstheme="minorHAnsi"/>
          <w:bCs/>
          <w:sz w:val="22"/>
          <w:szCs w:val="22"/>
          <w:lang w:val="es-MX"/>
        </w:rPr>
        <w:t xml:space="preserve"> con domicilio en </w:t>
      </w:r>
      <w:r w:rsidR="00251E31">
        <w:rPr>
          <w:rFonts w:ascii="Montserrat" w:hAnsi="Montserrat" w:cstheme="minorHAnsi"/>
          <w:bCs/>
          <w:sz w:val="22"/>
          <w:szCs w:val="22"/>
          <w:lang w:val="es-MX"/>
        </w:rPr>
        <w:t xml:space="preserve">Francisco Sarabia No. 1298 Altos/Esquina con calzada Independencia, Centro </w:t>
      </w:r>
      <w:proofErr w:type="spellStart"/>
      <w:r w:rsidR="00251E31">
        <w:rPr>
          <w:rFonts w:ascii="Montserrat" w:hAnsi="Montserrat" w:cstheme="minorHAnsi"/>
          <w:bCs/>
          <w:sz w:val="22"/>
          <w:szCs w:val="22"/>
          <w:lang w:val="es-MX"/>
        </w:rPr>
        <w:t>Civico</w:t>
      </w:r>
      <w:proofErr w:type="spellEnd"/>
      <w:r w:rsidR="00251E31">
        <w:rPr>
          <w:rFonts w:ascii="Montserrat" w:hAnsi="Montserrat" w:cstheme="minorHAnsi"/>
          <w:bCs/>
          <w:sz w:val="22"/>
          <w:szCs w:val="22"/>
          <w:lang w:val="es-MX"/>
        </w:rPr>
        <w:t>,</w:t>
      </w:r>
      <w:r w:rsidR="00C47B63" w:rsidRPr="00251E31">
        <w:rPr>
          <w:rFonts w:ascii="Montserrat" w:hAnsi="Montserrat" w:cstheme="minorHAnsi"/>
          <w:bCs/>
          <w:sz w:val="22"/>
          <w:szCs w:val="22"/>
          <w:lang w:val="es-MX"/>
        </w:rPr>
        <w:t xml:space="preserve"> Mexicali</w:t>
      </w:r>
      <w:r w:rsidRPr="00251E31">
        <w:rPr>
          <w:rFonts w:ascii="Montserrat" w:hAnsi="Montserrat" w:cstheme="minorHAnsi"/>
          <w:bCs/>
          <w:sz w:val="22"/>
          <w:szCs w:val="22"/>
          <w:lang w:val="es-MX"/>
        </w:rPr>
        <w:t>,</w:t>
      </w:r>
      <w:r w:rsidR="00C47B63" w:rsidRPr="00251E31">
        <w:rPr>
          <w:rFonts w:ascii="Montserrat" w:hAnsi="Montserrat" w:cstheme="minorHAnsi"/>
          <w:bCs/>
          <w:sz w:val="22"/>
          <w:szCs w:val="22"/>
          <w:lang w:val="es-MX"/>
        </w:rPr>
        <w:t xml:space="preserve"> Baja California, C.P. 210</w:t>
      </w:r>
      <w:r w:rsidR="00251E31">
        <w:rPr>
          <w:rFonts w:ascii="Montserrat" w:hAnsi="Montserrat" w:cstheme="minorHAnsi"/>
          <w:bCs/>
          <w:sz w:val="22"/>
          <w:szCs w:val="22"/>
          <w:lang w:val="es-MX"/>
        </w:rPr>
        <w:t>0</w:t>
      </w:r>
      <w:r w:rsidR="00C47B63" w:rsidRPr="00251E31">
        <w:rPr>
          <w:rFonts w:ascii="Montserrat" w:hAnsi="Montserrat" w:cstheme="minorHAnsi"/>
          <w:bCs/>
          <w:sz w:val="22"/>
          <w:szCs w:val="22"/>
          <w:lang w:val="es-MX"/>
        </w:rPr>
        <w:t>0,</w:t>
      </w:r>
      <w:r w:rsidRPr="00251E31">
        <w:rPr>
          <w:rFonts w:ascii="Montserrat" w:hAnsi="Montserrat" w:cstheme="minorHAnsi"/>
          <w:bCs/>
          <w:sz w:val="22"/>
          <w:szCs w:val="22"/>
          <w:lang w:val="es-MX"/>
        </w:rPr>
        <w:t xml:space="preserve"> o en cuenta bancaria</w:t>
      </w:r>
      <w:r w:rsidR="00C47B63" w:rsidRPr="00251E31">
        <w:rPr>
          <w:rFonts w:ascii="Montserrat" w:hAnsi="Montserrat" w:cs="Arial"/>
          <w:noProof/>
          <w:sz w:val="22"/>
          <w:szCs w:val="22"/>
          <w:lang w:val="es-MX"/>
        </w:rPr>
        <w:t xml:space="preserve"> </w:t>
      </w:r>
      <w:r w:rsidR="00251E31" w:rsidRPr="00251E31">
        <w:rPr>
          <w:rFonts w:ascii="Montserrat" w:hAnsi="Montserrat"/>
          <w:bCs/>
          <w:color w:val="201F1E"/>
          <w:sz w:val="22"/>
          <w:szCs w:val="22"/>
          <w:bdr w:val="none" w:sz="0" w:space="0" w:color="auto" w:frame="1"/>
          <w:shd w:val="clear" w:color="auto" w:fill="FFFFFF"/>
          <w:lang w:val="es-MX"/>
        </w:rPr>
        <w:t>Cuenta 4012217691</w:t>
      </w:r>
      <w:r w:rsidR="00251E31" w:rsidRPr="00251E31">
        <w:rPr>
          <w:rFonts w:ascii="Montserrat" w:hAnsi="Montserrat" w:cs="Arial"/>
          <w:noProof/>
          <w:sz w:val="22"/>
          <w:szCs w:val="22"/>
          <w:lang w:val="es-MX"/>
        </w:rPr>
        <w:t xml:space="preserve">, </w:t>
      </w:r>
      <w:r w:rsidR="00251E31" w:rsidRPr="00251E31">
        <w:rPr>
          <w:rFonts w:ascii="Montserrat" w:hAnsi="Montserrat"/>
          <w:bCs/>
          <w:color w:val="201F1E"/>
          <w:sz w:val="22"/>
          <w:szCs w:val="22"/>
          <w:bdr w:val="none" w:sz="0" w:space="0" w:color="auto" w:frame="1"/>
          <w:shd w:val="clear" w:color="auto" w:fill="FFFFFF"/>
          <w:lang w:val="es-MX"/>
        </w:rPr>
        <w:t>CLABE 021020040122176912</w:t>
      </w:r>
      <w:r w:rsidR="004E7897">
        <w:rPr>
          <w:rFonts w:ascii="Montserrat" w:hAnsi="Montserrat"/>
          <w:bCs/>
          <w:color w:val="201F1E"/>
          <w:sz w:val="22"/>
          <w:szCs w:val="22"/>
          <w:bdr w:val="none" w:sz="0" w:space="0" w:color="auto" w:frame="1"/>
          <w:shd w:val="clear" w:color="auto" w:fill="FFFFFF"/>
          <w:lang w:val="es-MX"/>
        </w:rPr>
        <w:t xml:space="preserve"> </w:t>
      </w:r>
      <w:r w:rsidR="00251E31" w:rsidRPr="00251E31">
        <w:rPr>
          <w:rFonts w:ascii="Montserrat" w:hAnsi="Montserrat" w:cs="Arial"/>
          <w:noProof/>
          <w:sz w:val="22"/>
          <w:szCs w:val="22"/>
          <w:lang w:val="es-MX"/>
        </w:rPr>
        <w:t>del</w:t>
      </w:r>
      <w:r w:rsidR="0026600D">
        <w:rPr>
          <w:rFonts w:ascii="Montserrat" w:hAnsi="Montserrat" w:cs="Arial"/>
          <w:noProof/>
          <w:sz w:val="22"/>
          <w:szCs w:val="22"/>
          <w:lang w:val="es-MX"/>
        </w:rPr>
        <w:t xml:space="preserve"> Banco</w:t>
      </w:r>
      <w:r w:rsidR="00251E31" w:rsidRPr="00251E31">
        <w:rPr>
          <w:rFonts w:ascii="Montserrat" w:hAnsi="Montserrat" w:cs="Arial"/>
          <w:noProof/>
          <w:sz w:val="22"/>
          <w:szCs w:val="22"/>
          <w:lang w:val="es-MX"/>
        </w:rPr>
        <w:t xml:space="preserve"> HSBC México S.A.</w:t>
      </w:r>
      <w:r w:rsidR="004E7897" w:rsidRPr="004E7897">
        <w:rPr>
          <w:rFonts w:ascii="Montserrat" w:hAnsi="Montserrat"/>
          <w:bCs/>
          <w:color w:val="201F1E"/>
          <w:sz w:val="22"/>
          <w:szCs w:val="22"/>
          <w:bdr w:val="none" w:sz="0" w:space="0" w:color="auto" w:frame="1"/>
          <w:shd w:val="clear" w:color="auto" w:fill="FFFFFF"/>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lastRenderedPageBreak/>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9D5969" w:rsidRDefault="009D5969" w:rsidP="009D5969">
      <w:pPr>
        <w:pStyle w:val="3"/>
        <w:ind w:left="-426" w:right="-567" w:firstLine="0"/>
        <w:rPr>
          <w:rFonts w:ascii="Montserrat" w:hAnsi="Montserrat" w:cstheme="minorHAnsi"/>
          <w:sz w:val="22"/>
          <w:szCs w:val="22"/>
        </w:rPr>
      </w:pPr>
      <w:r w:rsidRPr="00193451">
        <w:rPr>
          <w:rFonts w:ascii="Montserrat" w:hAnsi="Montserrat" w:cstheme="minorHAnsi"/>
          <w:sz w:val="22"/>
          <w:szCs w:val="22"/>
        </w:rPr>
        <w:t>L</w:t>
      </w:r>
      <w:r w:rsidRPr="00193451">
        <w:rPr>
          <w:rFonts w:ascii="Montserrat" w:hAnsi="Montserrat" w:cstheme="minorHAnsi"/>
          <w:bCs/>
          <w:sz w:val="22"/>
          <w:szCs w:val="22"/>
        </w:rPr>
        <w:t xml:space="preserve">os licitantes deberán presentar su propuesta por </w:t>
      </w:r>
      <w:r w:rsidR="00587989">
        <w:rPr>
          <w:rFonts w:ascii="Montserrat" w:hAnsi="Montserrat" w:cstheme="minorHAnsi"/>
          <w:bCs/>
          <w:sz w:val="22"/>
          <w:szCs w:val="22"/>
        </w:rPr>
        <w:t>el</w:t>
      </w:r>
      <w:r w:rsidRPr="00193451">
        <w:rPr>
          <w:rFonts w:ascii="Montserrat" w:hAnsi="Montserrat" w:cstheme="minorHAnsi"/>
          <w:bCs/>
          <w:sz w:val="22"/>
          <w:szCs w:val="22"/>
        </w:rPr>
        <w:t xml:space="preserve"> </w:t>
      </w:r>
      <w:r w:rsidR="00FC6613">
        <w:rPr>
          <w:rFonts w:ascii="Montserrat" w:hAnsi="Montserrat" w:cstheme="minorHAnsi"/>
          <w:bCs/>
          <w:sz w:val="22"/>
          <w:szCs w:val="22"/>
        </w:rPr>
        <w:t>PA</w:t>
      </w:r>
      <w:r w:rsidR="00587989">
        <w:rPr>
          <w:rFonts w:ascii="Montserrat" w:hAnsi="Montserrat" w:cstheme="minorHAnsi"/>
          <w:bCs/>
          <w:sz w:val="22"/>
          <w:szCs w:val="22"/>
        </w:rPr>
        <w:t>QUETE</w:t>
      </w:r>
      <w:r w:rsidR="00FC6613">
        <w:rPr>
          <w:rFonts w:ascii="Montserrat" w:hAnsi="Montserrat" w:cstheme="minorHAnsi"/>
          <w:bCs/>
          <w:sz w:val="22"/>
          <w:szCs w:val="22"/>
        </w:rPr>
        <w:t xml:space="preserve">  en </w:t>
      </w:r>
      <w:r w:rsidR="00587989">
        <w:rPr>
          <w:rFonts w:ascii="Montserrat" w:hAnsi="Montserrat" w:cstheme="minorHAnsi"/>
          <w:bCs/>
          <w:sz w:val="22"/>
          <w:szCs w:val="22"/>
        </w:rPr>
        <w:t>el</w:t>
      </w:r>
      <w:r w:rsidR="00FC6613">
        <w:rPr>
          <w:rFonts w:ascii="Montserrat" w:hAnsi="Montserrat" w:cstheme="minorHAnsi"/>
          <w:bCs/>
          <w:sz w:val="22"/>
          <w:szCs w:val="22"/>
        </w:rPr>
        <w:t xml:space="preserve"> que deseen participar</w:t>
      </w:r>
      <w:r w:rsidRPr="00193451">
        <w:rPr>
          <w:rFonts w:ascii="Montserrat" w:hAnsi="Montserrat" w:cstheme="minorHAnsi"/>
          <w:b/>
          <w:bCs/>
          <w:sz w:val="22"/>
          <w:szCs w:val="22"/>
        </w:rPr>
        <w:t xml:space="preserve">, </w:t>
      </w:r>
      <w:r w:rsidRPr="00193451">
        <w:rPr>
          <w:rFonts w:ascii="Montserrat" w:hAnsi="Montserrat" w:cstheme="minorHAnsi"/>
          <w:sz w:val="22"/>
          <w:szCs w:val="22"/>
        </w:rPr>
        <w:t>debiendo cumplir con las especificaciones técnicas y condiciones señaladas en estas bases de licitación</w:t>
      </w:r>
      <w:r>
        <w:rPr>
          <w:rFonts w:ascii="Montserrat" w:hAnsi="Montserrat" w:cstheme="minorHAnsi"/>
          <w:sz w:val="22"/>
          <w:szCs w:val="22"/>
        </w:rPr>
        <w:t>.</w:t>
      </w:r>
    </w:p>
    <w:p w:rsidR="00A67F0D" w:rsidRPr="009D5969" w:rsidRDefault="00A67F0D" w:rsidP="002A4B59">
      <w:pPr>
        <w:pStyle w:val="3"/>
        <w:tabs>
          <w:tab w:val="left" w:pos="0"/>
          <w:tab w:val="left" w:pos="90"/>
          <w:tab w:val="left" w:pos="720"/>
        </w:tabs>
        <w:ind w:left="-426" w:right="-567" w:firstLine="0"/>
        <w:rPr>
          <w:rFonts w:ascii="Montserrat" w:hAnsi="Montserrat" w:cs="Arial"/>
          <w:sz w:val="22"/>
          <w:szCs w:val="22"/>
        </w:rPr>
      </w:pPr>
    </w:p>
    <w:p w:rsidR="00373242" w:rsidRPr="007C368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servicios a contratar.</w:t>
      </w:r>
    </w:p>
    <w:p w:rsidR="00A67F0D" w:rsidRPr="007C368A" w:rsidRDefault="006F5E65" w:rsidP="002A4B59">
      <w:pPr>
        <w:pStyle w:val="3"/>
        <w:tabs>
          <w:tab w:val="left" w:pos="426"/>
        </w:tabs>
        <w:ind w:left="-426" w:right="-567" w:firstLine="0"/>
        <w:rPr>
          <w:rFonts w:ascii="Montserrat" w:eastAsia="Calibri" w:hAnsi="Montserrat" w:cs="Arial"/>
          <w:sz w:val="22"/>
          <w:szCs w:val="22"/>
          <w:lang w:val="es-MX"/>
        </w:rPr>
      </w:pPr>
      <w:r w:rsidRPr="007C368A">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7C368A">
        <w:rPr>
          <w:rFonts w:ascii="Montserrat" w:eastAsia="Calibri" w:hAnsi="Montserrat" w:cs="Arial"/>
          <w:b/>
          <w:sz w:val="22"/>
          <w:szCs w:val="22"/>
          <w:lang w:val="es-MX"/>
        </w:rPr>
        <w:t>ANEXO TÉCNICO</w:t>
      </w:r>
      <w:r w:rsidRPr="007C368A">
        <w:rPr>
          <w:rFonts w:ascii="Montserrat" w:eastAsia="Calibri" w:hAnsi="Montserrat" w:cs="Arial"/>
          <w:sz w:val="22"/>
          <w:szCs w:val="22"/>
          <w:lang w:val="es-MX"/>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Pr="007C368A"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LUGAR DE PRESTACIÓN DE LOS SERVICIOS:</w:t>
      </w:r>
      <w:bookmarkStart w:id="0" w:name="_Toc456708992"/>
    </w:p>
    <w:bookmarkEnd w:id="0"/>
    <w:p w:rsidR="00587989" w:rsidRDefault="009D5969" w:rsidP="009D5969">
      <w:pPr>
        <w:pStyle w:val="1"/>
        <w:tabs>
          <w:tab w:val="left" w:pos="426"/>
        </w:tabs>
        <w:ind w:left="-426" w:right="-567"/>
        <w:jc w:val="both"/>
        <w:rPr>
          <w:rFonts w:ascii="Montserrat" w:eastAsia="Calibri" w:hAnsi="Montserrat" w:cstheme="minorHAnsi"/>
          <w:b w:val="0"/>
          <w:sz w:val="22"/>
          <w:szCs w:val="22"/>
          <w:lang w:val="es-MX"/>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os servicios objeto de la presente licitación deberán ser prestados en</w:t>
      </w:r>
      <w:r w:rsidR="00587989">
        <w:rPr>
          <w:rFonts w:ascii="Montserrat" w:eastAsia="Calibri" w:hAnsi="Montserrat" w:cstheme="minorHAnsi"/>
          <w:b w:val="0"/>
          <w:sz w:val="22"/>
          <w:szCs w:val="22"/>
          <w:lang w:val="es-MX"/>
        </w:rPr>
        <w:t xml:space="preserve"> las localidades que a </w:t>
      </w:r>
      <w:proofErr w:type="spellStart"/>
      <w:r w:rsidR="00587989">
        <w:rPr>
          <w:rFonts w:ascii="Montserrat" w:eastAsia="Calibri" w:hAnsi="Montserrat" w:cstheme="minorHAnsi"/>
          <w:b w:val="0"/>
          <w:sz w:val="22"/>
          <w:szCs w:val="22"/>
          <w:lang w:val="es-MX"/>
        </w:rPr>
        <w:t>contunuacion</w:t>
      </w:r>
      <w:proofErr w:type="spellEnd"/>
      <w:r w:rsidR="00587989">
        <w:rPr>
          <w:rFonts w:ascii="Montserrat" w:eastAsia="Calibri" w:hAnsi="Montserrat" w:cstheme="minorHAnsi"/>
          <w:b w:val="0"/>
          <w:sz w:val="22"/>
          <w:szCs w:val="22"/>
          <w:lang w:val="es-MX"/>
        </w:rPr>
        <w:t xml:space="preserve"> se detallan:</w:t>
      </w:r>
    </w:p>
    <w:p w:rsidR="00587989" w:rsidRDefault="00587989" w:rsidP="009D5969">
      <w:pPr>
        <w:pStyle w:val="1"/>
        <w:tabs>
          <w:tab w:val="left" w:pos="426"/>
        </w:tabs>
        <w:ind w:left="-426" w:right="-567"/>
        <w:jc w:val="both"/>
        <w:rPr>
          <w:rFonts w:ascii="Montserrat" w:eastAsia="Calibri" w:hAnsi="Montserrat" w:cstheme="minorHAnsi"/>
          <w:b w:val="0"/>
          <w:sz w:val="22"/>
          <w:szCs w:val="22"/>
          <w:lang w:val="es-MX"/>
        </w:rPr>
      </w:pPr>
    </w:p>
    <w:p w:rsidR="00587989" w:rsidRPr="0031533D" w:rsidRDefault="00587989" w:rsidP="009D5969">
      <w:pPr>
        <w:pStyle w:val="1"/>
        <w:tabs>
          <w:tab w:val="left" w:pos="426"/>
        </w:tabs>
        <w:ind w:left="-426" w:right="-567"/>
        <w:jc w:val="both"/>
        <w:rPr>
          <w:rFonts w:ascii="Montserrat" w:eastAsia="Calibri" w:hAnsi="Montserrat" w:cstheme="minorHAnsi"/>
          <w:sz w:val="22"/>
          <w:szCs w:val="22"/>
          <w:u w:val="single"/>
          <w:lang w:val="es-MX"/>
        </w:rPr>
      </w:pPr>
      <w:r w:rsidRPr="0031533D">
        <w:rPr>
          <w:rFonts w:ascii="Montserrat" w:eastAsia="Calibri" w:hAnsi="Montserrat" w:cstheme="minorHAnsi"/>
          <w:sz w:val="22"/>
          <w:szCs w:val="22"/>
          <w:u w:val="single"/>
          <w:lang w:val="es-MX"/>
        </w:rPr>
        <w:t xml:space="preserve">PAQUETE 1 </w:t>
      </w:r>
    </w:p>
    <w:p w:rsidR="00587989" w:rsidRDefault="00095FA3" w:rsidP="009D5969">
      <w:pPr>
        <w:pStyle w:val="1"/>
        <w:tabs>
          <w:tab w:val="left" w:pos="426"/>
        </w:tabs>
        <w:ind w:left="-426" w:right="-567"/>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w:t>
      </w:r>
      <w:r w:rsidR="00587989">
        <w:rPr>
          <w:rFonts w:ascii="Montserrat" w:eastAsia="Calibri" w:hAnsi="Montserrat" w:cstheme="minorHAnsi"/>
          <w:b w:val="0"/>
          <w:sz w:val="22"/>
          <w:szCs w:val="22"/>
          <w:lang w:val="es-MX"/>
        </w:rPr>
        <w:t>ICBC</w:t>
      </w:r>
      <w:r>
        <w:rPr>
          <w:rFonts w:ascii="Montserrat" w:eastAsia="Calibri" w:hAnsi="Montserrat" w:cstheme="minorHAnsi"/>
          <w:b w:val="0"/>
          <w:sz w:val="22"/>
          <w:szCs w:val="22"/>
          <w:lang w:val="es-MX"/>
        </w:rPr>
        <w:t>”</w:t>
      </w:r>
      <w:r w:rsidR="00303FE9">
        <w:rPr>
          <w:rFonts w:ascii="Montserrat" w:eastAsia="Calibri" w:hAnsi="Montserrat" w:cstheme="minorHAnsi"/>
          <w:b w:val="0"/>
          <w:sz w:val="22"/>
          <w:szCs w:val="22"/>
          <w:lang w:val="es-MX"/>
        </w:rPr>
        <w:t xml:space="preserve">: </w:t>
      </w:r>
      <w:r w:rsidR="002B47EA">
        <w:rPr>
          <w:rFonts w:ascii="Montserrat" w:eastAsia="Calibri" w:hAnsi="Montserrat" w:cstheme="minorHAnsi"/>
          <w:b w:val="0"/>
          <w:sz w:val="22"/>
          <w:szCs w:val="22"/>
          <w:lang w:val="es-MX"/>
        </w:rPr>
        <w:t xml:space="preserve">Municipios de Mexicali, Tijuana, Tecate, Ensenada y Rosarito. </w:t>
      </w:r>
    </w:p>
    <w:p w:rsidR="00587989" w:rsidRDefault="00587989" w:rsidP="009D5969">
      <w:pPr>
        <w:pStyle w:val="1"/>
        <w:tabs>
          <w:tab w:val="left" w:pos="426"/>
        </w:tabs>
        <w:ind w:left="-426" w:right="-567"/>
        <w:jc w:val="both"/>
        <w:rPr>
          <w:rFonts w:ascii="Montserrat" w:eastAsia="Calibri" w:hAnsi="Montserrat" w:cstheme="minorHAnsi"/>
          <w:b w:val="0"/>
          <w:sz w:val="22"/>
          <w:szCs w:val="22"/>
          <w:lang w:val="es-MX"/>
        </w:rPr>
      </w:pPr>
    </w:p>
    <w:p w:rsidR="00587989" w:rsidRPr="0031533D" w:rsidRDefault="00587989" w:rsidP="00587989">
      <w:pPr>
        <w:pStyle w:val="1"/>
        <w:tabs>
          <w:tab w:val="left" w:pos="426"/>
        </w:tabs>
        <w:ind w:left="-426" w:right="-567"/>
        <w:jc w:val="both"/>
        <w:rPr>
          <w:rFonts w:ascii="Montserrat" w:eastAsia="Calibri" w:hAnsi="Montserrat" w:cstheme="minorHAnsi"/>
          <w:sz w:val="22"/>
          <w:szCs w:val="22"/>
          <w:u w:val="single"/>
          <w:lang w:val="es-MX"/>
        </w:rPr>
      </w:pPr>
      <w:r w:rsidRPr="0031533D">
        <w:rPr>
          <w:rFonts w:ascii="Montserrat" w:eastAsia="Calibri" w:hAnsi="Montserrat" w:cstheme="minorHAnsi"/>
          <w:sz w:val="22"/>
          <w:szCs w:val="22"/>
          <w:u w:val="single"/>
          <w:lang w:val="es-MX"/>
        </w:rPr>
        <w:t xml:space="preserve">PAQUETE 2 </w:t>
      </w:r>
    </w:p>
    <w:p w:rsidR="00587989" w:rsidRDefault="00095FA3" w:rsidP="00587989">
      <w:pPr>
        <w:pStyle w:val="1"/>
        <w:tabs>
          <w:tab w:val="left" w:pos="426"/>
        </w:tabs>
        <w:ind w:left="-426" w:right="-567"/>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w:t>
      </w:r>
      <w:r w:rsidR="00587989">
        <w:rPr>
          <w:rFonts w:ascii="Montserrat" w:eastAsia="Calibri" w:hAnsi="Montserrat" w:cstheme="minorHAnsi"/>
          <w:b w:val="0"/>
          <w:sz w:val="22"/>
          <w:szCs w:val="22"/>
          <w:lang w:val="es-MX"/>
        </w:rPr>
        <w:t>FIARUM</w:t>
      </w:r>
      <w:r>
        <w:rPr>
          <w:rFonts w:ascii="Montserrat" w:eastAsia="Calibri" w:hAnsi="Montserrat" w:cstheme="minorHAnsi"/>
          <w:b w:val="0"/>
          <w:sz w:val="22"/>
          <w:szCs w:val="22"/>
          <w:lang w:val="es-MX"/>
        </w:rPr>
        <w:t>”</w:t>
      </w:r>
      <w:r w:rsidR="00587989">
        <w:rPr>
          <w:rFonts w:ascii="Montserrat" w:eastAsia="Calibri" w:hAnsi="Montserrat" w:cstheme="minorHAnsi"/>
          <w:b w:val="0"/>
          <w:sz w:val="22"/>
          <w:szCs w:val="22"/>
          <w:lang w:val="es-MX"/>
        </w:rPr>
        <w:t>: Poblado la Rumorosa</w:t>
      </w:r>
      <w:r w:rsidR="00746E15">
        <w:rPr>
          <w:rFonts w:ascii="Montserrat" w:eastAsia="Calibri" w:hAnsi="Montserrat" w:cstheme="minorHAnsi"/>
          <w:b w:val="0"/>
          <w:sz w:val="22"/>
          <w:szCs w:val="22"/>
          <w:lang w:val="es-MX"/>
        </w:rPr>
        <w:t>,</w:t>
      </w:r>
      <w:r w:rsidR="00746E15" w:rsidRPr="00746E15">
        <w:rPr>
          <w:rFonts w:ascii="Montserrat" w:eastAsia="Calibri" w:hAnsi="Montserrat" w:cstheme="minorHAnsi"/>
          <w:b w:val="0"/>
          <w:sz w:val="22"/>
          <w:szCs w:val="22"/>
          <w:lang w:val="es-MX"/>
        </w:rPr>
        <w:t xml:space="preserve"> </w:t>
      </w:r>
      <w:r w:rsidR="00746E15">
        <w:rPr>
          <w:rFonts w:ascii="Montserrat" w:eastAsia="Calibri" w:hAnsi="Montserrat" w:cstheme="minorHAnsi"/>
          <w:b w:val="0"/>
          <w:sz w:val="22"/>
          <w:szCs w:val="22"/>
          <w:lang w:val="es-MX"/>
        </w:rPr>
        <w:t>Municipio de Tecate</w:t>
      </w:r>
      <w:r w:rsidR="006A17F2">
        <w:rPr>
          <w:rFonts w:ascii="Montserrat" w:eastAsia="Calibri" w:hAnsi="Montserrat" w:cstheme="minorHAnsi"/>
          <w:b w:val="0"/>
          <w:sz w:val="22"/>
          <w:szCs w:val="22"/>
          <w:lang w:val="es-MX"/>
        </w:rPr>
        <w:t xml:space="preserve">  y tramo carretero que </w:t>
      </w:r>
      <w:proofErr w:type="spellStart"/>
      <w:r w:rsidR="006A17F2">
        <w:rPr>
          <w:rFonts w:ascii="Montserrat" w:eastAsia="Calibri" w:hAnsi="Montserrat" w:cstheme="minorHAnsi"/>
          <w:b w:val="0"/>
          <w:sz w:val="22"/>
          <w:szCs w:val="22"/>
          <w:lang w:val="es-MX"/>
        </w:rPr>
        <w:t>Aministra</w:t>
      </w:r>
      <w:proofErr w:type="spellEnd"/>
      <w:r w:rsidR="006A17F2">
        <w:rPr>
          <w:rFonts w:ascii="Montserrat" w:eastAsia="Calibri" w:hAnsi="Montserrat" w:cstheme="minorHAnsi"/>
          <w:b w:val="0"/>
          <w:sz w:val="22"/>
          <w:szCs w:val="22"/>
          <w:lang w:val="es-MX"/>
        </w:rPr>
        <w:t xml:space="preserve"> FIARUM</w:t>
      </w:r>
      <w:r w:rsidR="0031533D">
        <w:rPr>
          <w:rFonts w:ascii="Montserrat" w:eastAsia="Calibri" w:hAnsi="Montserrat" w:cstheme="minorHAnsi"/>
          <w:b w:val="0"/>
          <w:sz w:val="22"/>
          <w:szCs w:val="22"/>
          <w:lang w:val="es-MX"/>
        </w:rPr>
        <w:t>.</w:t>
      </w:r>
      <w:r w:rsidR="00587989">
        <w:rPr>
          <w:rFonts w:ascii="Montserrat" w:eastAsia="Calibri" w:hAnsi="Montserrat" w:cstheme="minorHAnsi"/>
          <w:b w:val="0"/>
          <w:sz w:val="22"/>
          <w:szCs w:val="22"/>
          <w:lang w:val="es-MX"/>
        </w:rPr>
        <w:t xml:space="preserve"> </w:t>
      </w:r>
    </w:p>
    <w:p w:rsidR="00587989" w:rsidRDefault="00587989" w:rsidP="00587989">
      <w:pPr>
        <w:pStyle w:val="1"/>
        <w:tabs>
          <w:tab w:val="left" w:pos="426"/>
        </w:tabs>
        <w:ind w:left="-426" w:right="-567"/>
        <w:jc w:val="both"/>
        <w:rPr>
          <w:rFonts w:ascii="Montserrat" w:eastAsia="Calibri" w:hAnsi="Montserrat" w:cstheme="minorHAnsi"/>
          <w:b w:val="0"/>
          <w:sz w:val="22"/>
          <w:szCs w:val="22"/>
          <w:lang w:val="es-MX"/>
        </w:rPr>
      </w:pPr>
    </w:p>
    <w:p w:rsidR="009D5969" w:rsidRPr="00561296" w:rsidRDefault="009D5969" w:rsidP="009D5969">
      <w:pPr>
        <w:pStyle w:val="1"/>
        <w:tabs>
          <w:tab w:val="left" w:pos="426"/>
        </w:tabs>
        <w:ind w:left="-426" w:right="-567"/>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 xml:space="preserve"> </w:t>
      </w:r>
      <w:r w:rsidR="0031533D">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domicilios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s en el </w:t>
      </w:r>
      <w:r w:rsidRPr="006A17F2">
        <w:rPr>
          <w:rFonts w:ascii="Montserrat" w:hAnsi="Montserrat" w:cstheme="minorHAnsi"/>
          <w:b w:val="0"/>
          <w:sz w:val="22"/>
          <w:szCs w:val="22"/>
          <w:u w:val="single"/>
        </w:rPr>
        <w:t>ANEXO TECNICO</w:t>
      </w:r>
      <w:r w:rsidRPr="00092A94">
        <w:rPr>
          <w:rFonts w:ascii="Montserrat" w:hAnsi="Montserrat" w:cstheme="minorHAnsi"/>
          <w:b w:val="0"/>
          <w:sz w:val="22"/>
          <w:szCs w:val="22"/>
        </w:rPr>
        <w:t xml:space="preserve"> de éstas bases</w:t>
      </w:r>
      <w:r w:rsidR="0031533D">
        <w:rPr>
          <w:rFonts w:ascii="Montserrat" w:eastAsia="Calibri" w:hAnsi="Montserrat" w:cstheme="minorHAnsi"/>
          <w:b w:val="0"/>
          <w:sz w:val="22"/>
          <w:szCs w:val="22"/>
          <w:lang w:val="es-MX"/>
        </w:rPr>
        <w:t xml:space="preserve"> </w:t>
      </w:r>
      <w:r w:rsidR="006A17F2">
        <w:rPr>
          <w:rFonts w:ascii="Montserrat" w:eastAsia="Calibri" w:hAnsi="Montserrat" w:cstheme="minorHAnsi"/>
          <w:b w:val="0"/>
          <w:sz w:val="22"/>
          <w:szCs w:val="22"/>
          <w:lang w:val="es-MX"/>
        </w:rPr>
        <w:t>d</w:t>
      </w:r>
      <w:r w:rsidR="0031533D">
        <w:rPr>
          <w:rFonts w:ascii="Montserrat" w:eastAsia="Calibri" w:hAnsi="Montserrat" w:cstheme="minorHAnsi"/>
          <w:b w:val="0"/>
          <w:sz w:val="22"/>
          <w:szCs w:val="22"/>
          <w:lang w:val="es-MX"/>
        </w:rPr>
        <w:t>e licitación.</w:t>
      </w:r>
    </w:p>
    <w:p w:rsidR="005B65E1" w:rsidRPr="007C368A" w:rsidRDefault="005B65E1" w:rsidP="002A4B59">
      <w:pPr>
        <w:pStyle w:val="1"/>
        <w:tabs>
          <w:tab w:val="left" w:pos="142"/>
        </w:tabs>
        <w:ind w:left="-426" w:right="-567"/>
        <w:jc w:val="both"/>
        <w:rPr>
          <w:rFonts w:ascii="Montserrat" w:hAnsi="Montserrat" w:cs="Arial"/>
          <w:b w:val="0"/>
          <w:bCs/>
          <w:sz w:val="22"/>
          <w:szCs w:val="22"/>
          <w:lang w:val="es-MX"/>
        </w:rPr>
      </w:pPr>
    </w:p>
    <w:p w:rsidR="00373242" w:rsidRPr="007C368A" w:rsidRDefault="00373242" w:rsidP="002A4B59">
      <w:pPr>
        <w:pStyle w:val="2"/>
        <w:tabs>
          <w:tab w:val="left" w:pos="142"/>
        </w:tabs>
        <w:ind w:left="-426" w:right="-567"/>
        <w:rPr>
          <w:rFonts w:ascii="Montserrat" w:hAnsi="Montserrat" w:cs="Arial"/>
          <w:b/>
          <w:sz w:val="22"/>
          <w:szCs w:val="22"/>
          <w:lang w:val="es-MX"/>
        </w:rPr>
      </w:pPr>
      <w:r w:rsidRPr="007C368A">
        <w:rPr>
          <w:rFonts w:ascii="Montserrat" w:hAnsi="Montserrat" w:cs="Arial"/>
          <w:b/>
          <w:sz w:val="22"/>
          <w:szCs w:val="22"/>
          <w:lang w:val="es-MX"/>
        </w:rPr>
        <w:t>4.3 FECHA DE INICIO, PLAZO DE VIGENCIA DEL CONTRATO Y CONDICIONES DE LOS SERVICIOS:</w:t>
      </w:r>
    </w:p>
    <w:p w:rsidR="00DB0A91" w:rsidRDefault="00D72B41" w:rsidP="00DB0A91">
      <w:pPr>
        <w:pStyle w:val="1"/>
        <w:tabs>
          <w:tab w:val="left" w:pos="142"/>
        </w:tabs>
        <w:ind w:left="-426" w:right="-56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licitación será durante la </w:t>
      </w:r>
      <w:r w:rsidR="00E934AC">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sidR="00E934AC">
        <w:rPr>
          <w:rFonts w:ascii="Montserrat" w:hAnsi="Montserrat" w:cs="Arial"/>
          <w:b w:val="0"/>
          <w:bCs/>
          <w:sz w:val="22"/>
          <w:szCs w:val="22"/>
          <w:lang w:val="es-MX"/>
        </w:rPr>
        <w:t>:</w:t>
      </w:r>
    </w:p>
    <w:p w:rsidR="00BD7D5D" w:rsidRDefault="00BD7D5D" w:rsidP="00DB0A91">
      <w:pPr>
        <w:pStyle w:val="1"/>
        <w:tabs>
          <w:tab w:val="left" w:pos="142"/>
        </w:tabs>
        <w:ind w:left="-426" w:right="-567"/>
        <w:jc w:val="both"/>
        <w:rPr>
          <w:rFonts w:ascii="Montserrat" w:hAnsi="Montserrat" w:cs="Arial"/>
          <w:b w:val="0"/>
          <w:bCs/>
          <w:sz w:val="22"/>
          <w:szCs w:val="22"/>
          <w:lang w:val="es-MX"/>
        </w:rPr>
      </w:pPr>
    </w:p>
    <w:p w:rsidR="00393349" w:rsidRDefault="00BD7D5D" w:rsidP="00393349">
      <w:pPr>
        <w:pStyle w:val="1"/>
        <w:tabs>
          <w:tab w:val="left" w:pos="142"/>
        </w:tabs>
        <w:ind w:left="-425" w:right="-567"/>
        <w:jc w:val="both"/>
        <w:rPr>
          <w:rFonts w:ascii="Montserrat" w:eastAsia="Calibri" w:hAnsi="Montserrat" w:cstheme="minorHAnsi"/>
          <w:b w:val="0"/>
          <w:sz w:val="22"/>
          <w:szCs w:val="22"/>
          <w:lang w:val="es-MX"/>
        </w:rPr>
      </w:pPr>
      <w:r w:rsidRPr="0031533D">
        <w:rPr>
          <w:rFonts w:ascii="Montserrat" w:eastAsia="Calibri" w:hAnsi="Montserrat" w:cstheme="minorHAnsi"/>
          <w:sz w:val="22"/>
          <w:szCs w:val="22"/>
          <w:u w:val="single"/>
          <w:lang w:val="es-MX"/>
        </w:rPr>
        <w:t>PAQUETE 1</w:t>
      </w:r>
      <w:r w:rsidR="00393349">
        <w:rPr>
          <w:rFonts w:ascii="Montserrat" w:eastAsia="Calibri" w:hAnsi="Montserrat" w:cstheme="minorHAnsi"/>
          <w:sz w:val="22"/>
          <w:szCs w:val="22"/>
          <w:u w:val="single"/>
          <w:lang w:val="es-MX"/>
        </w:rPr>
        <w:t xml:space="preserve"> </w:t>
      </w:r>
      <w:r w:rsidR="00393349">
        <w:rPr>
          <w:rFonts w:ascii="Montserrat" w:eastAsia="Calibri" w:hAnsi="Montserrat" w:cstheme="minorHAnsi"/>
          <w:b w:val="0"/>
          <w:sz w:val="22"/>
          <w:szCs w:val="22"/>
          <w:lang w:val="es-MX"/>
        </w:rPr>
        <w:t>“</w:t>
      </w:r>
      <w:r w:rsidR="00393349" w:rsidRPr="00BD7D5D">
        <w:rPr>
          <w:rFonts w:ascii="Montserrat" w:eastAsia="Calibri" w:hAnsi="Montserrat" w:cstheme="minorHAnsi"/>
          <w:b w:val="0"/>
          <w:sz w:val="22"/>
          <w:szCs w:val="22"/>
          <w:lang w:val="es-MX"/>
        </w:rPr>
        <w:t>ICBC</w:t>
      </w:r>
      <w:r w:rsidR="00393349">
        <w:rPr>
          <w:rFonts w:ascii="Montserrat" w:eastAsia="Calibri" w:hAnsi="Montserrat" w:cstheme="minorHAnsi"/>
          <w:b w:val="0"/>
          <w:sz w:val="22"/>
          <w:szCs w:val="22"/>
          <w:lang w:val="es-MX"/>
        </w:rPr>
        <w:t>”</w:t>
      </w:r>
    </w:p>
    <w:p w:rsidR="00BD7D5D" w:rsidRPr="006A17F2" w:rsidRDefault="00BD7D5D" w:rsidP="00393349">
      <w:pPr>
        <w:pStyle w:val="1"/>
        <w:tabs>
          <w:tab w:val="left" w:pos="142"/>
        </w:tabs>
        <w:ind w:left="-425" w:right="-567"/>
        <w:jc w:val="both"/>
        <w:rPr>
          <w:rFonts w:ascii="Montserrat" w:hAnsi="Montserrat" w:cs="Arial"/>
          <w:b w:val="0"/>
          <w:bCs/>
          <w:sz w:val="16"/>
          <w:szCs w:val="16"/>
          <w:lang w:val="es-MX"/>
        </w:rPr>
      </w:pPr>
    </w:p>
    <w:p w:rsidR="00E934AC" w:rsidRDefault="00E533DC" w:rsidP="00393349">
      <w:pPr>
        <w:pStyle w:val="1"/>
        <w:numPr>
          <w:ilvl w:val="0"/>
          <w:numId w:val="6"/>
        </w:numPr>
        <w:tabs>
          <w:tab w:val="left" w:pos="142"/>
        </w:tabs>
        <w:ind w:left="-425" w:right="-567" w:hanging="10"/>
        <w:jc w:val="both"/>
        <w:rPr>
          <w:rFonts w:ascii="Montserrat" w:hAnsi="Montserrat" w:cs="Calibri"/>
          <w:b w:val="0"/>
          <w:sz w:val="22"/>
          <w:szCs w:val="22"/>
          <w:lang w:val="es-MX"/>
        </w:rPr>
      </w:pPr>
      <w:r>
        <w:rPr>
          <w:rFonts w:ascii="Montserrat" w:hAnsi="Montserrat" w:cs="Calibri"/>
          <w:b w:val="0"/>
          <w:sz w:val="22"/>
          <w:szCs w:val="22"/>
          <w:lang w:val="es-MX"/>
        </w:rPr>
        <w:t xml:space="preserve">Del 01 de abril de 2022 </w:t>
      </w:r>
      <w:r w:rsidR="00095FA3">
        <w:rPr>
          <w:rFonts w:ascii="Montserrat" w:hAnsi="Montserrat" w:cs="Calibri"/>
          <w:b w:val="0"/>
          <w:sz w:val="22"/>
          <w:szCs w:val="22"/>
          <w:lang w:val="es-MX"/>
        </w:rPr>
        <w:t xml:space="preserve"> y </w:t>
      </w:r>
      <w:r w:rsidR="00E934AC">
        <w:rPr>
          <w:rFonts w:ascii="Montserrat" w:hAnsi="Montserrat" w:cs="Calibri"/>
          <w:b w:val="0"/>
          <w:sz w:val="22"/>
          <w:szCs w:val="22"/>
          <w:lang w:val="es-MX"/>
        </w:rPr>
        <w:t xml:space="preserve"> </w:t>
      </w:r>
      <w:r w:rsidR="00095FA3">
        <w:rPr>
          <w:rFonts w:ascii="Montserrat" w:hAnsi="Montserrat" w:cs="Calibri"/>
          <w:b w:val="0"/>
          <w:sz w:val="22"/>
          <w:szCs w:val="22"/>
          <w:lang w:val="es-MX"/>
        </w:rPr>
        <w:t xml:space="preserve">hasta el </w:t>
      </w:r>
      <w:r w:rsidR="00E934AC">
        <w:rPr>
          <w:rFonts w:ascii="Montserrat" w:hAnsi="Montserrat" w:cs="Calibri"/>
          <w:b w:val="0"/>
          <w:sz w:val="22"/>
          <w:szCs w:val="22"/>
          <w:lang w:val="es-MX"/>
        </w:rPr>
        <w:t xml:space="preserve"> 3</w:t>
      </w:r>
      <w:r>
        <w:rPr>
          <w:rFonts w:ascii="Montserrat" w:hAnsi="Montserrat" w:cs="Calibri"/>
          <w:b w:val="0"/>
          <w:sz w:val="22"/>
          <w:szCs w:val="22"/>
          <w:lang w:val="es-MX"/>
        </w:rPr>
        <w:t>0</w:t>
      </w:r>
      <w:r w:rsidR="00E934AC">
        <w:rPr>
          <w:rFonts w:ascii="Montserrat" w:hAnsi="Montserrat" w:cs="Calibri"/>
          <w:b w:val="0"/>
          <w:sz w:val="22"/>
          <w:szCs w:val="22"/>
          <w:lang w:val="es-MX"/>
        </w:rPr>
        <w:t xml:space="preserve"> de </w:t>
      </w:r>
      <w:r>
        <w:rPr>
          <w:rFonts w:ascii="Montserrat" w:hAnsi="Montserrat" w:cs="Calibri"/>
          <w:b w:val="0"/>
          <w:sz w:val="22"/>
          <w:szCs w:val="22"/>
          <w:lang w:val="es-MX"/>
        </w:rPr>
        <w:t>junio</w:t>
      </w:r>
      <w:r w:rsidR="00E934AC">
        <w:rPr>
          <w:rFonts w:ascii="Montserrat" w:hAnsi="Montserrat" w:cs="Calibri"/>
          <w:b w:val="0"/>
          <w:sz w:val="22"/>
          <w:szCs w:val="22"/>
          <w:lang w:val="es-MX"/>
        </w:rPr>
        <w:t xml:space="preserve"> de 2022.</w:t>
      </w:r>
    </w:p>
    <w:p w:rsidR="00BD7D5D" w:rsidRPr="006A17F2" w:rsidRDefault="00BD7D5D" w:rsidP="00BD7D5D">
      <w:pPr>
        <w:pStyle w:val="1"/>
        <w:tabs>
          <w:tab w:val="left" w:pos="142"/>
        </w:tabs>
        <w:ind w:left="-426" w:right="-567"/>
        <w:jc w:val="both"/>
        <w:rPr>
          <w:rFonts w:ascii="Montserrat" w:hAnsi="Montserrat" w:cs="Calibri"/>
          <w:b w:val="0"/>
          <w:sz w:val="16"/>
          <w:szCs w:val="16"/>
          <w:lang w:val="es-MX"/>
        </w:rPr>
      </w:pPr>
    </w:p>
    <w:p w:rsidR="00393349" w:rsidRDefault="00BD7D5D" w:rsidP="00393349">
      <w:pPr>
        <w:pStyle w:val="1"/>
        <w:tabs>
          <w:tab w:val="left" w:pos="142"/>
        </w:tabs>
        <w:ind w:left="-425" w:right="-567"/>
        <w:jc w:val="both"/>
        <w:rPr>
          <w:rFonts w:ascii="Montserrat" w:eastAsia="Calibri" w:hAnsi="Montserrat" w:cstheme="minorHAnsi"/>
          <w:b w:val="0"/>
          <w:sz w:val="22"/>
          <w:szCs w:val="22"/>
          <w:lang w:val="es-MX"/>
        </w:rPr>
      </w:pPr>
      <w:r w:rsidRPr="0031533D">
        <w:rPr>
          <w:rFonts w:ascii="Montserrat" w:eastAsia="Calibri" w:hAnsi="Montserrat" w:cstheme="minorHAnsi"/>
          <w:sz w:val="22"/>
          <w:szCs w:val="22"/>
          <w:u w:val="single"/>
          <w:lang w:val="es-MX"/>
        </w:rPr>
        <w:t xml:space="preserve">PAQUETE </w:t>
      </w:r>
      <w:r>
        <w:rPr>
          <w:rFonts w:ascii="Montserrat" w:eastAsia="Calibri" w:hAnsi="Montserrat" w:cstheme="minorHAnsi"/>
          <w:sz w:val="22"/>
          <w:szCs w:val="22"/>
          <w:u w:val="single"/>
          <w:lang w:val="es-MX"/>
        </w:rPr>
        <w:t>2</w:t>
      </w:r>
      <w:r w:rsidR="00393349">
        <w:rPr>
          <w:rFonts w:ascii="Montserrat" w:eastAsia="Calibri" w:hAnsi="Montserrat" w:cstheme="minorHAnsi"/>
          <w:sz w:val="22"/>
          <w:szCs w:val="22"/>
          <w:u w:val="single"/>
          <w:lang w:val="es-MX"/>
        </w:rPr>
        <w:t xml:space="preserve"> </w:t>
      </w:r>
      <w:r w:rsidR="00393349">
        <w:rPr>
          <w:rFonts w:ascii="Montserrat" w:eastAsia="Calibri" w:hAnsi="Montserrat" w:cstheme="minorHAnsi"/>
          <w:b w:val="0"/>
          <w:sz w:val="22"/>
          <w:szCs w:val="22"/>
          <w:lang w:val="es-MX"/>
        </w:rPr>
        <w:t>“FIARUM”</w:t>
      </w:r>
    </w:p>
    <w:p w:rsidR="00BD7D5D" w:rsidRPr="006A17F2" w:rsidRDefault="00BD7D5D" w:rsidP="00393349">
      <w:pPr>
        <w:pStyle w:val="1"/>
        <w:tabs>
          <w:tab w:val="left" w:pos="142"/>
        </w:tabs>
        <w:ind w:left="-425" w:right="-567"/>
        <w:jc w:val="both"/>
        <w:rPr>
          <w:rFonts w:ascii="Montserrat" w:hAnsi="Montserrat" w:cs="Arial"/>
          <w:b w:val="0"/>
          <w:bCs/>
          <w:sz w:val="16"/>
          <w:szCs w:val="16"/>
          <w:lang w:val="es-MX"/>
        </w:rPr>
      </w:pPr>
    </w:p>
    <w:p w:rsidR="00BD7D5D" w:rsidRDefault="00BD7D5D" w:rsidP="00393349">
      <w:pPr>
        <w:pStyle w:val="1"/>
        <w:numPr>
          <w:ilvl w:val="0"/>
          <w:numId w:val="6"/>
        </w:numPr>
        <w:tabs>
          <w:tab w:val="left" w:pos="142"/>
        </w:tabs>
        <w:ind w:left="-425" w:right="-567" w:hanging="10"/>
        <w:jc w:val="both"/>
        <w:rPr>
          <w:rFonts w:ascii="Montserrat" w:hAnsi="Montserrat" w:cs="Calibri"/>
          <w:b w:val="0"/>
          <w:sz w:val="22"/>
          <w:szCs w:val="22"/>
          <w:lang w:val="es-MX"/>
        </w:rPr>
      </w:pPr>
      <w:r>
        <w:rPr>
          <w:rFonts w:ascii="Montserrat" w:hAnsi="Montserrat" w:cs="Calibri"/>
          <w:b w:val="0"/>
          <w:sz w:val="22"/>
          <w:szCs w:val="22"/>
          <w:lang w:val="es-MX"/>
        </w:rPr>
        <w:t>Del 01 de abril de 2022 al 31 de diciembre de 2022.</w:t>
      </w:r>
    </w:p>
    <w:p w:rsidR="00E934AC" w:rsidRPr="006A17F2" w:rsidRDefault="00E934AC" w:rsidP="00E934AC">
      <w:pPr>
        <w:pStyle w:val="1"/>
        <w:tabs>
          <w:tab w:val="left" w:pos="142"/>
        </w:tabs>
        <w:ind w:left="-426" w:right="-567"/>
        <w:jc w:val="both"/>
        <w:rPr>
          <w:rFonts w:ascii="Montserrat" w:hAnsi="Montserrat" w:cs="Calibri"/>
          <w:b w:val="0"/>
          <w:sz w:val="16"/>
          <w:szCs w:val="16"/>
          <w:lang w:val="es-MX"/>
        </w:rPr>
      </w:pPr>
    </w:p>
    <w:p w:rsidR="00BD7D5D" w:rsidRPr="00BD7D5D" w:rsidRDefault="00BD7D5D" w:rsidP="00BD7D5D">
      <w:pPr>
        <w:pStyle w:val="1"/>
        <w:tabs>
          <w:tab w:val="left" w:pos="142"/>
        </w:tabs>
        <w:ind w:left="-426" w:right="-567"/>
        <w:jc w:val="both"/>
        <w:rPr>
          <w:rFonts w:ascii="Montserrat" w:hAnsi="Montserrat" w:cs="Arial"/>
          <w:b w:val="0"/>
          <w:bCs/>
          <w:sz w:val="22"/>
          <w:szCs w:val="22"/>
          <w:lang w:val="es-MX"/>
        </w:rPr>
      </w:pP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Se entiende que los servicios serán recibidos a entera satisfacción del “</w:t>
      </w:r>
      <w:proofErr w:type="spellStart"/>
      <w:r w:rsidRPr="00E934AC">
        <w:rPr>
          <w:rFonts w:ascii="Montserrat" w:hAnsi="Montserrat" w:cs="Arial"/>
          <w:b w:val="0"/>
          <w:bCs/>
          <w:sz w:val="22"/>
          <w:szCs w:val="22"/>
          <w:lang w:val="es-MX"/>
        </w:rPr>
        <w:t>Organo</w:t>
      </w:r>
      <w:proofErr w:type="spellEnd"/>
      <w:r w:rsidRPr="00E934AC">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p>
    <w:p w:rsidR="0066487A" w:rsidRPr="00220FA8" w:rsidRDefault="00FC6613" w:rsidP="00220FA8">
      <w:pPr>
        <w:pStyle w:val="1"/>
        <w:tabs>
          <w:tab w:val="left" w:pos="142"/>
        </w:tabs>
        <w:ind w:left="-426" w:right="-567"/>
        <w:jc w:val="both"/>
        <w:rPr>
          <w:rFonts w:ascii="Montserrat" w:hAnsi="Montserrat" w:cs="Arial"/>
          <w:b w:val="0"/>
          <w:bCs/>
          <w:sz w:val="22"/>
          <w:szCs w:val="22"/>
          <w:lang w:val="es-MX"/>
        </w:rPr>
      </w:pPr>
      <w:r>
        <w:rPr>
          <w:rFonts w:ascii="Montserrat" w:hAnsi="Montserrat" w:cs="Arial"/>
          <w:b w:val="0"/>
          <w:bCs/>
          <w:sz w:val="22"/>
          <w:szCs w:val="22"/>
          <w:lang w:val="es-MX"/>
        </w:rPr>
        <w:t>S</w:t>
      </w:r>
      <w:r w:rsidR="00E934AC" w:rsidRPr="00E934AC">
        <w:rPr>
          <w:rFonts w:ascii="Montserrat" w:hAnsi="Montserrat" w:cs="Arial"/>
          <w:b w:val="0"/>
          <w:bCs/>
          <w:sz w:val="22"/>
          <w:szCs w:val="22"/>
          <w:lang w:val="es-MX"/>
        </w:rPr>
        <w:t xml:space="preserve">e requiere el servicio los </w:t>
      </w:r>
      <w:proofErr w:type="spellStart"/>
      <w:r w:rsidR="00E934AC" w:rsidRPr="00E934AC">
        <w:rPr>
          <w:rFonts w:ascii="Montserrat" w:hAnsi="Montserrat" w:cs="Arial"/>
          <w:b w:val="0"/>
          <w:bCs/>
          <w:sz w:val="22"/>
          <w:szCs w:val="22"/>
          <w:lang w:val="es-MX"/>
        </w:rPr>
        <w:t>dias</w:t>
      </w:r>
      <w:proofErr w:type="spellEnd"/>
      <w:r w:rsidR="00E934AC" w:rsidRPr="00E934AC">
        <w:rPr>
          <w:rFonts w:ascii="Montserrat" w:hAnsi="Montserrat" w:cs="Arial"/>
          <w:b w:val="0"/>
          <w:bCs/>
          <w:sz w:val="22"/>
          <w:szCs w:val="22"/>
          <w:lang w:val="es-MX"/>
        </w:rPr>
        <w:t xml:space="preserve"> festivos y/o </w:t>
      </w:r>
      <w:r w:rsidR="00E934AC">
        <w:rPr>
          <w:rFonts w:ascii="Montserrat" w:hAnsi="Montserrat" w:cs="Arial"/>
          <w:b w:val="0"/>
          <w:bCs/>
          <w:sz w:val="22"/>
          <w:szCs w:val="22"/>
          <w:lang w:val="es-MX"/>
        </w:rPr>
        <w:t>de descanso obligatorio por Ley</w:t>
      </w:r>
      <w:r w:rsidR="00220FA8">
        <w:rPr>
          <w:rFonts w:ascii="Montserrat" w:hAnsi="Montserrat" w:cs="Arial"/>
          <w:b w:val="0"/>
          <w:bCs/>
          <w:sz w:val="22"/>
          <w:szCs w:val="22"/>
          <w:lang w:val="es-MX"/>
        </w:rPr>
        <w:t>.</w:t>
      </w:r>
      <w:r w:rsidR="001263A3" w:rsidRPr="007C368A">
        <w:rPr>
          <w:rFonts w:ascii="Montserrat" w:hAnsi="Montserrat" w:cs="Arial"/>
          <w:sz w:val="22"/>
          <w:szCs w:val="22"/>
          <w:lang w:val="es-MX"/>
        </w:rPr>
        <w:t xml:space="preserve"> </w:t>
      </w:r>
    </w:p>
    <w:p w:rsidR="008575ED" w:rsidRPr="007C368A"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7C368A" w:rsidRDefault="00595675" w:rsidP="00595675">
      <w:pPr>
        <w:autoSpaceDE w:val="0"/>
        <w:autoSpaceDN w:val="0"/>
        <w:adjustRightInd w:val="0"/>
        <w:ind w:left="-426" w:right="-567"/>
        <w:jc w:val="both"/>
        <w:rPr>
          <w:rFonts w:ascii="Montserrat" w:hAnsi="Montserrat" w:cs="Calibri"/>
          <w:sz w:val="22"/>
          <w:szCs w:val="22"/>
          <w:lang w:val="es-MX"/>
        </w:rPr>
      </w:pPr>
      <w:r w:rsidRPr="007C368A">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7C368A">
        <w:rPr>
          <w:rFonts w:ascii="Montserrat" w:hAnsi="Montserrat" w:cs="Calibri"/>
          <w:sz w:val="22"/>
          <w:szCs w:val="22"/>
          <w:lang w:val="es-MX"/>
        </w:rPr>
        <w:t>anto de dicha responsabilidad a</w:t>
      </w:r>
      <w:r w:rsidRPr="007C368A">
        <w:rPr>
          <w:rFonts w:ascii="Montserrat" w:hAnsi="Montserrat" w:cs="Calibri"/>
          <w:sz w:val="22"/>
          <w:szCs w:val="22"/>
          <w:lang w:val="es-MX"/>
        </w:rPr>
        <w:t xml:space="preserve">l “ </w:t>
      </w:r>
      <w:proofErr w:type="spellStart"/>
      <w:r w:rsidR="0050434F" w:rsidRPr="007C368A">
        <w:rPr>
          <w:rFonts w:ascii="Montserrat" w:hAnsi="Montserrat" w:cs="Calibri"/>
          <w:sz w:val="22"/>
          <w:szCs w:val="22"/>
          <w:lang w:val="es-MX"/>
        </w:rPr>
        <w:t>Organo</w:t>
      </w:r>
      <w:proofErr w:type="spellEnd"/>
      <w:r w:rsidR="0050434F" w:rsidRPr="007C368A">
        <w:rPr>
          <w:rFonts w:ascii="Montserrat" w:hAnsi="Montserrat" w:cs="Calibri"/>
          <w:sz w:val="22"/>
          <w:szCs w:val="22"/>
          <w:lang w:val="es-MX"/>
        </w:rPr>
        <w:t xml:space="preserve"> solicitante</w:t>
      </w:r>
      <w:r w:rsidRPr="007C368A">
        <w:rPr>
          <w:rFonts w:ascii="Montserrat" w:hAnsi="Montserrat" w:cs="Calibri"/>
          <w:sz w:val="22"/>
          <w:szCs w:val="22"/>
          <w:lang w:val="es-MX"/>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Pr="007C368A"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CA673A" w:rsidRPr="007C368A"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proofErr w:type="gramStart"/>
      <w:r w:rsidRPr="007C368A">
        <w:rPr>
          <w:rFonts w:ascii="Montserrat" w:hAnsi="Montserrat" w:cs="Arial"/>
          <w:b w:val="0"/>
          <w:sz w:val="22"/>
          <w:szCs w:val="22"/>
          <w:lang w:val="es-MX"/>
        </w:rPr>
        <w:t>ofertados</w:t>
      </w:r>
      <w:proofErr w:type="gramEnd"/>
      <w:r w:rsidRPr="007C368A">
        <w:rPr>
          <w:rFonts w:ascii="Montserrat" w:hAnsi="Montserrat" w:cs="Arial"/>
          <w:b w:val="0"/>
          <w:sz w:val="22"/>
          <w:szCs w:val="22"/>
          <w:lang w:val="es-MX"/>
        </w:rPr>
        <w:t xml:space="preserve"> materia de la presente licitación, se cubrirá en pesos mexicanos de la manera siguiente:</w:t>
      </w:r>
    </w:p>
    <w:p w:rsidR="00736ADE" w:rsidRPr="007C368A" w:rsidRDefault="00736ADE"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CA673A" w:rsidRPr="007C368A" w:rsidRDefault="00176FB2" w:rsidP="00736ADE">
      <w:pPr>
        <w:pStyle w:val="Sangradetextonormal"/>
        <w:tabs>
          <w:tab w:val="left" w:pos="-284"/>
        </w:tabs>
        <w:spacing w:line="240" w:lineRule="auto"/>
        <w:ind w:left="-426" w:right="-56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PAGOS MENSUALES</w:t>
      </w:r>
      <w:r w:rsidR="00CA673A" w:rsidRPr="007C368A">
        <w:rPr>
          <w:rFonts w:ascii="Montserrat" w:hAnsi="Montserrat" w:cs="Arial"/>
          <w:b w:val="0"/>
          <w:sz w:val="22"/>
          <w:szCs w:val="22"/>
          <w:u w:val="single"/>
          <w:lang w:val="es-MX"/>
        </w:rPr>
        <w:t xml:space="preserve">: </w:t>
      </w:r>
    </w:p>
    <w:p w:rsidR="00ED1E48" w:rsidRPr="00E24977" w:rsidRDefault="00CA673A" w:rsidP="00ED1E48">
      <w:pPr>
        <w:pStyle w:val="Ttulo7"/>
        <w:tabs>
          <w:tab w:val="left" w:pos="-284"/>
          <w:tab w:val="left" w:pos="567"/>
        </w:tabs>
        <w:spacing w:line="240" w:lineRule="auto"/>
        <w:ind w:left="-426" w:right="-56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sidR="00ED1E48">
        <w:rPr>
          <w:rFonts w:ascii="Montserrat" w:hAnsi="Montserrat" w:cs="Arial"/>
          <w:b w:val="0"/>
          <w:sz w:val="22"/>
          <w:szCs w:val="22"/>
          <w:lang w:val="es-MX"/>
        </w:rPr>
        <w:t xml:space="preserve"> la </w:t>
      </w:r>
      <w:r w:rsidR="00ED1E48" w:rsidRPr="00ED1E48">
        <w:rPr>
          <w:rFonts w:ascii="Montserrat" w:hAnsi="Montserrat" w:cs="Arial"/>
          <w:b w:val="0"/>
          <w:sz w:val="22"/>
          <w:szCs w:val="22"/>
          <w:lang w:val="es-MX"/>
        </w:rPr>
        <w:t>factura por el servicio prestado</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se pagará en un término de </w:t>
      </w:r>
      <w:r w:rsidR="00ED1E48">
        <w:rPr>
          <w:rFonts w:ascii="Montserrat" w:hAnsi="Montserrat" w:cs="Arial"/>
          <w:b w:val="0"/>
          <w:sz w:val="22"/>
          <w:szCs w:val="22"/>
          <w:lang w:val="es-MX"/>
        </w:rPr>
        <w:t>30 (</w:t>
      </w:r>
      <w:r w:rsidR="00ED1E48" w:rsidRPr="00ED1E48">
        <w:rPr>
          <w:rFonts w:ascii="Montserrat" w:hAnsi="Montserrat" w:cs="Arial"/>
          <w:b w:val="0"/>
          <w:sz w:val="22"/>
          <w:szCs w:val="22"/>
          <w:lang w:val="es-MX"/>
        </w:rPr>
        <w:t>treinta</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00ED1E48" w:rsidRPr="00E24977">
        <w:rPr>
          <w:rFonts w:ascii="Arial" w:hAnsi="Arial" w:cs="Arial"/>
          <w:sz w:val="18"/>
          <w:szCs w:val="18"/>
          <w:lang w:val="es-MX"/>
        </w:rPr>
        <w:t xml:space="preserve"> </w:t>
      </w:r>
    </w:p>
    <w:p w:rsidR="00ED1E48" w:rsidRPr="00E24977" w:rsidRDefault="00ED1E48" w:rsidP="00ED1E48">
      <w:pPr>
        <w:jc w:val="both"/>
        <w:rPr>
          <w:rFonts w:ascii="Arial" w:hAnsi="Arial" w:cs="Arial"/>
          <w:sz w:val="18"/>
          <w:szCs w:val="18"/>
          <w:lang w:val="es-MX"/>
        </w:rPr>
      </w:pPr>
    </w:p>
    <w:p w:rsidR="00ED1E48" w:rsidRDefault="00ED1E48" w:rsidP="00ED1E48">
      <w:pPr>
        <w:ind w:left="-426" w:right="-56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sidR="00050286">
        <w:rPr>
          <w:rFonts w:ascii="Montserrat" w:hAnsi="Montserrat" w:cs="Arial"/>
          <w:sz w:val="22"/>
          <w:szCs w:val="22"/>
          <w:lang w:val="es-MX"/>
        </w:rPr>
        <w:t>l</w:t>
      </w:r>
      <w:r w:rsidRPr="00ED1E48">
        <w:rPr>
          <w:rFonts w:ascii="Montserrat" w:hAnsi="Montserrat" w:cs="Arial"/>
          <w:sz w:val="22"/>
          <w:szCs w:val="22"/>
          <w:lang w:val="es-MX"/>
        </w:rPr>
        <w:t xml:space="preserve"> “</w:t>
      </w:r>
      <w:r w:rsidR="00050286">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DF683C" w:rsidRDefault="00DF683C" w:rsidP="00ED1E48">
      <w:pPr>
        <w:ind w:left="-426" w:right="-567"/>
        <w:contextualSpacing/>
        <w:jc w:val="both"/>
        <w:rPr>
          <w:rFonts w:ascii="Montserrat" w:hAnsi="Montserrat" w:cs="Arial"/>
          <w:sz w:val="22"/>
          <w:szCs w:val="22"/>
          <w:lang w:val="es-MX"/>
        </w:rPr>
      </w:pPr>
    </w:p>
    <w:p w:rsidR="00DF683C" w:rsidRPr="00DF683C" w:rsidRDefault="00DF683C" w:rsidP="00ED1E48">
      <w:pPr>
        <w:ind w:left="-426" w:right="-567"/>
        <w:contextualSpacing/>
        <w:jc w:val="both"/>
        <w:rPr>
          <w:rFonts w:ascii="Montserrat" w:hAnsi="Montserrat" w:cs="Arial"/>
          <w:sz w:val="22"/>
          <w:szCs w:val="22"/>
          <w:lang w:val="es-MX"/>
        </w:rPr>
      </w:pPr>
      <w:r w:rsidRPr="00DF683C">
        <w:rPr>
          <w:rFonts w:ascii="Montserrat" w:hAnsi="Montserrat"/>
          <w:sz w:val="22"/>
          <w:szCs w:val="22"/>
          <w:lang w:val="es-MX"/>
        </w:rPr>
        <w:t>Datos de Facturación:</w:t>
      </w:r>
    </w:p>
    <w:p w:rsidR="00DF683C" w:rsidRDefault="00DF683C" w:rsidP="00ED1E48">
      <w:pPr>
        <w:ind w:left="-426" w:right="-567"/>
        <w:contextualSpacing/>
        <w:jc w:val="both"/>
        <w:rPr>
          <w:rFonts w:ascii="Montserrat" w:hAnsi="Montserrat" w:cs="Arial"/>
          <w:sz w:val="22"/>
          <w:szCs w:val="22"/>
          <w:lang w:val="es-MX"/>
        </w:rPr>
      </w:pPr>
    </w:p>
    <w:p w:rsidR="00DF683C" w:rsidRDefault="00DF683C" w:rsidP="00DF683C">
      <w:pPr>
        <w:pStyle w:val="1"/>
        <w:tabs>
          <w:tab w:val="left" w:pos="142"/>
        </w:tabs>
        <w:ind w:left="-425" w:right="-567"/>
        <w:jc w:val="both"/>
        <w:rPr>
          <w:rFonts w:ascii="Montserrat" w:eastAsia="Calibri" w:hAnsi="Montserrat" w:cstheme="minorHAnsi"/>
          <w:b w:val="0"/>
          <w:sz w:val="22"/>
          <w:szCs w:val="22"/>
          <w:lang w:val="es-MX"/>
        </w:rPr>
      </w:pPr>
      <w:r w:rsidRPr="0031533D">
        <w:rPr>
          <w:rFonts w:ascii="Montserrat" w:eastAsia="Calibri" w:hAnsi="Montserrat" w:cstheme="minorHAnsi"/>
          <w:sz w:val="22"/>
          <w:szCs w:val="22"/>
          <w:u w:val="single"/>
          <w:lang w:val="es-MX"/>
        </w:rPr>
        <w:t>PAQUETE 1</w:t>
      </w:r>
      <w:r>
        <w:rPr>
          <w:rFonts w:ascii="Montserrat" w:eastAsia="Calibri" w:hAnsi="Montserrat" w:cstheme="minorHAnsi"/>
          <w:sz w:val="22"/>
          <w:szCs w:val="22"/>
          <w:u w:val="single"/>
          <w:lang w:val="es-MX"/>
        </w:rPr>
        <w:t xml:space="preserve"> </w:t>
      </w:r>
      <w:r>
        <w:rPr>
          <w:rFonts w:ascii="Montserrat" w:eastAsia="Calibri" w:hAnsi="Montserrat" w:cstheme="minorHAnsi"/>
          <w:b w:val="0"/>
          <w:sz w:val="22"/>
          <w:szCs w:val="22"/>
          <w:lang w:val="es-MX"/>
        </w:rPr>
        <w:t>“</w:t>
      </w:r>
      <w:r w:rsidRPr="00BD7D5D">
        <w:rPr>
          <w:rFonts w:ascii="Montserrat" w:eastAsia="Calibri" w:hAnsi="Montserrat" w:cstheme="minorHAnsi"/>
          <w:b w:val="0"/>
          <w:sz w:val="22"/>
          <w:szCs w:val="22"/>
          <w:lang w:val="es-MX"/>
        </w:rPr>
        <w:t>ICBC</w:t>
      </w:r>
      <w:r>
        <w:rPr>
          <w:rFonts w:ascii="Montserrat" w:eastAsia="Calibri" w:hAnsi="Montserrat" w:cstheme="minorHAnsi"/>
          <w:b w:val="0"/>
          <w:sz w:val="22"/>
          <w:szCs w:val="22"/>
          <w:lang w:val="es-MX"/>
        </w:rPr>
        <w:t>”</w:t>
      </w:r>
    </w:p>
    <w:p w:rsidR="00DF683C" w:rsidRPr="006A17F2" w:rsidRDefault="00DF683C" w:rsidP="00DF683C">
      <w:pPr>
        <w:pStyle w:val="1"/>
        <w:tabs>
          <w:tab w:val="left" w:pos="142"/>
        </w:tabs>
        <w:ind w:left="-425" w:right="-567"/>
        <w:jc w:val="both"/>
        <w:rPr>
          <w:rFonts w:ascii="Montserrat" w:hAnsi="Montserrat" w:cs="Arial"/>
          <w:b w:val="0"/>
          <w:bCs/>
          <w:sz w:val="16"/>
          <w:szCs w:val="16"/>
          <w:lang w:val="es-MX"/>
        </w:rPr>
      </w:pPr>
    </w:p>
    <w:p w:rsidR="00DF683C" w:rsidRPr="004E0946" w:rsidRDefault="00DF683C" w:rsidP="006070F8">
      <w:pPr>
        <w:jc w:val="both"/>
        <w:rPr>
          <w:rFonts w:ascii="Montserrat" w:hAnsi="Montserrat"/>
          <w:i/>
          <w:lang w:val="es-MX"/>
        </w:rPr>
      </w:pPr>
      <w:r w:rsidRPr="004E0946">
        <w:rPr>
          <w:rFonts w:ascii="Montserrat" w:hAnsi="Montserrat"/>
          <w:b/>
          <w:lang w:val="es-MX"/>
        </w:rPr>
        <w:t>INSTITUTO DE CULTURA DE BAJA CALIFORNIA</w:t>
      </w:r>
    </w:p>
    <w:p w:rsidR="00DF683C" w:rsidRPr="004E0946" w:rsidRDefault="00DF683C" w:rsidP="006070F8">
      <w:pPr>
        <w:pStyle w:val="Prrafodelista"/>
        <w:ind w:left="0" w:right="-142"/>
        <w:rPr>
          <w:rFonts w:ascii="Montserrat" w:hAnsi="Montserrat"/>
          <w:lang w:val="es-MX"/>
        </w:rPr>
      </w:pPr>
      <w:r w:rsidRPr="004E0946">
        <w:rPr>
          <w:rFonts w:ascii="Montserrat" w:hAnsi="Montserrat"/>
          <w:lang w:val="es-MX"/>
        </w:rPr>
        <w:t xml:space="preserve">Domicilio: </w:t>
      </w:r>
      <w:r w:rsidR="006070F8" w:rsidRPr="004E0946">
        <w:rPr>
          <w:rFonts w:ascii="Montserrat" w:hAnsi="Montserrat"/>
          <w:lang w:val="es-MX"/>
        </w:rPr>
        <w:t xml:space="preserve">Av. Álvaro </w:t>
      </w:r>
      <w:proofErr w:type="spellStart"/>
      <w:r w:rsidR="006070F8" w:rsidRPr="004E0946">
        <w:rPr>
          <w:rFonts w:ascii="Montserrat" w:hAnsi="Montserrat"/>
          <w:lang w:val="es-MX"/>
        </w:rPr>
        <w:t>Obregon</w:t>
      </w:r>
      <w:proofErr w:type="spellEnd"/>
      <w:r w:rsidR="006070F8" w:rsidRPr="004E0946">
        <w:rPr>
          <w:rFonts w:ascii="Montserrat" w:hAnsi="Montserrat"/>
          <w:lang w:val="es-MX"/>
        </w:rPr>
        <w:t xml:space="preserve"> No. 1209, Col. Nueva, C.P. 21100, Mexicali, Baja California.</w:t>
      </w:r>
    </w:p>
    <w:p w:rsidR="00DF683C" w:rsidRPr="004E0946" w:rsidRDefault="00DF683C" w:rsidP="006070F8">
      <w:pPr>
        <w:pStyle w:val="1"/>
        <w:tabs>
          <w:tab w:val="left" w:pos="142"/>
        </w:tabs>
        <w:ind w:right="-567"/>
        <w:jc w:val="both"/>
        <w:rPr>
          <w:rFonts w:ascii="Montserrat" w:hAnsi="Montserrat" w:cs="Calibri"/>
          <w:b w:val="0"/>
          <w:lang w:val="es-MX"/>
        </w:rPr>
      </w:pPr>
      <w:r w:rsidRPr="004E0946">
        <w:rPr>
          <w:rFonts w:ascii="Montserrat" w:hAnsi="Montserrat"/>
          <w:lang w:val="es-MX"/>
        </w:rPr>
        <w:t>RFC: ICB890401 NT3</w:t>
      </w:r>
    </w:p>
    <w:p w:rsidR="00DF683C" w:rsidRPr="006A17F2" w:rsidRDefault="00DF683C" w:rsidP="00DF683C">
      <w:pPr>
        <w:pStyle w:val="1"/>
        <w:tabs>
          <w:tab w:val="left" w:pos="142"/>
        </w:tabs>
        <w:ind w:left="-426" w:right="-567"/>
        <w:jc w:val="both"/>
        <w:rPr>
          <w:rFonts w:ascii="Montserrat" w:hAnsi="Montserrat" w:cs="Calibri"/>
          <w:b w:val="0"/>
          <w:sz w:val="16"/>
          <w:szCs w:val="16"/>
          <w:lang w:val="es-MX"/>
        </w:rPr>
      </w:pPr>
    </w:p>
    <w:p w:rsidR="00DF683C" w:rsidRDefault="00DF683C" w:rsidP="00DF683C">
      <w:pPr>
        <w:pStyle w:val="1"/>
        <w:tabs>
          <w:tab w:val="left" w:pos="142"/>
        </w:tabs>
        <w:ind w:left="-425" w:right="-567"/>
        <w:jc w:val="both"/>
        <w:rPr>
          <w:rFonts w:ascii="Montserrat" w:eastAsia="Calibri" w:hAnsi="Montserrat" w:cstheme="minorHAnsi"/>
          <w:b w:val="0"/>
          <w:sz w:val="22"/>
          <w:szCs w:val="22"/>
          <w:lang w:val="es-MX"/>
        </w:rPr>
      </w:pPr>
      <w:r w:rsidRPr="0031533D">
        <w:rPr>
          <w:rFonts w:ascii="Montserrat" w:eastAsia="Calibri" w:hAnsi="Montserrat" w:cstheme="minorHAnsi"/>
          <w:sz w:val="22"/>
          <w:szCs w:val="22"/>
          <w:u w:val="single"/>
          <w:lang w:val="es-MX"/>
        </w:rPr>
        <w:t xml:space="preserve">PAQUETE </w:t>
      </w:r>
      <w:r>
        <w:rPr>
          <w:rFonts w:ascii="Montserrat" w:eastAsia="Calibri" w:hAnsi="Montserrat" w:cstheme="minorHAnsi"/>
          <w:sz w:val="22"/>
          <w:szCs w:val="22"/>
          <w:u w:val="single"/>
          <w:lang w:val="es-MX"/>
        </w:rPr>
        <w:t xml:space="preserve">2 </w:t>
      </w:r>
      <w:r>
        <w:rPr>
          <w:rFonts w:ascii="Montserrat" w:eastAsia="Calibri" w:hAnsi="Montserrat" w:cstheme="minorHAnsi"/>
          <w:b w:val="0"/>
          <w:sz w:val="22"/>
          <w:szCs w:val="22"/>
          <w:lang w:val="es-MX"/>
        </w:rPr>
        <w:t>“FIARUM”</w:t>
      </w:r>
    </w:p>
    <w:p w:rsidR="004E0946" w:rsidRDefault="004E0946" w:rsidP="00DF683C">
      <w:pPr>
        <w:pStyle w:val="1"/>
        <w:tabs>
          <w:tab w:val="left" w:pos="142"/>
        </w:tabs>
        <w:ind w:left="-425" w:right="-567"/>
        <w:jc w:val="both"/>
        <w:rPr>
          <w:rFonts w:ascii="Montserrat" w:eastAsia="Calibri" w:hAnsi="Montserrat" w:cstheme="minorHAnsi"/>
          <w:b w:val="0"/>
          <w:sz w:val="22"/>
          <w:szCs w:val="22"/>
          <w:lang w:val="es-MX"/>
        </w:rPr>
      </w:pPr>
    </w:p>
    <w:p w:rsidR="000814EB" w:rsidRPr="00865F49" w:rsidRDefault="000814EB" w:rsidP="00865F49">
      <w:pPr>
        <w:pStyle w:val="1"/>
        <w:tabs>
          <w:tab w:val="left" w:pos="142"/>
        </w:tabs>
        <w:ind w:right="-567"/>
        <w:jc w:val="both"/>
        <w:rPr>
          <w:rFonts w:ascii="Montserrat" w:hAnsi="Montserrat"/>
          <w:bCs/>
          <w:color w:val="201F1E"/>
          <w:bdr w:val="none" w:sz="0" w:space="0" w:color="auto" w:frame="1"/>
          <w:shd w:val="clear" w:color="auto" w:fill="FFFFFF"/>
        </w:rPr>
      </w:pPr>
      <w:r w:rsidRPr="00865F49">
        <w:rPr>
          <w:rFonts w:ascii="Montserrat" w:hAnsi="Montserrat"/>
          <w:bCs/>
          <w:color w:val="201F1E"/>
          <w:bdr w:val="none" w:sz="0" w:space="0" w:color="auto" w:frame="1"/>
          <w:shd w:val="clear" w:color="auto" w:fill="FFFFFF"/>
        </w:rPr>
        <w:t>HSBC MEXICO SA F/138509 FIARUM</w:t>
      </w:r>
    </w:p>
    <w:p w:rsidR="00DF683C" w:rsidRPr="000814EB" w:rsidRDefault="004E0946" w:rsidP="00865F49">
      <w:pPr>
        <w:pStyle w:val="1"/>
        <w:tabs>
          <w:tab w:val="left" w:pos="142"/>
        </w:tabs>
        <w:ind w:right="-567"/>
        <w:jc w:val="both"/>
        <w:rPr>
          <w:rFonts w:ascii="Montserrat" w:hAnsi="Montserrat"/>
          <w:b w:val="0"/>
          <w:bCs/>
          <w:color w:val="201F1E"/>
          <w:bdr w:val="none" w:sz="0" w:space="0" w:color="auto" w:frame="1"/>
          <w:shd w:val="clear" w:color="auto" w:fill="FFFFFF"/>
        </w:rPr>
      </w:pPr>
      <w:r w:rsidRPr="000814EB">
        <w:rPr>
          <w:rFonts w:ascii="Montserrat" w:hAnsi="Montserrat"/>
          <w:b w:val="0"/>
          <w:bCs/>
          <w:color w:val="201F1E"/>
          <w:bdr w:val="none" w:sz="0" w:space="0" w:color="auto" w:frame="1"/>
          <w:shd w:val="clear" w:color="auto" w:fill="FFFFFF"/>
        </w:rPr>
        <w:t>Carretera Centinela Rumorosa Km 62 + 900 # Sn Col. Rumorosa C.P. 21505, Rumorosa, Tecate, 2, Mx</w:t>
      </w:r>
    </w:p>
    <w:p w:rsidR="004E0946" w:rsidRDefault="004E0946" w:rsidP="00865F49">
      <w:pPr>
        <w:pStyle w:val="1"/>
        <w:tabs>
          <w:tab w:val="left" w:pos="142"/>
        </w:tabs>
        <w:ind w:right="-567"/>
        <w:jc w:val="both"/>
        <w:rPr>
          <w:rFonts w:ascii="Montserrat" w:hAnsi="Montserrat"/>
          <w:bCs/>
          <w:color w:val="201F1E"/>
          <w:shd w:val="clear" w:color="auto" w:fill="FFFFFF"/>
        </w:rPr>
      </w:pPr>
      <w:r w:rsidRPr="004E0946">
        <w:rPr>
          <w:rFonts w:ascii="Montserrat" w:hAnsi="Montserrat"/>
          <w:color w:val="201F1E"/>
          <w:shd w:val="clear" w:color="auto" w:fill="FFFFFF"/>
        </w:rPr>
        <w:t>RFC.</w:t>
      </w:r>
      <w:r w:rsidRPr="004E0946">
        <w:rPr>
          <w:rFonts w:ascii="Montserrat" w:hAnsi="Montserrat"/>
          <w:bCs/>
          <w:color w:val="201F1E"/>
          <w:shd w:val="clear" w:color="auto" w:fill="FFFFFF"/>
        </w:rPr>
        <w:t> BIF990427KU0</w:t>
      </w:r>
    </w:p>
    <w:p w:rsidR="00865F49" w:rsidRDefault="00865F49" w:rsidP="00736ADE">
      <w:pPr>
        <w:pStyle w:val="Ttulo7"/>
        <w:tabs>
          <w:tab w:val="left" w:pos="450"/>
          <w:tab w:val="left" w:pos="567"/>
        </w:tabs>
        <w:spacing w:line="240" w:lineRule="auto"/>
        <w:ind w:left="-426" w:right="-567" w:firstLine="0"/>
        <w:rPr>
          <w:rFonts w:ascii="Montserrat" w:hAnsi="Montserrat" w:cs="Arial"/>
          <w:b w:val="0"/>
          <w:sz w:val="22"/>
          <w:szCs w:val="22"/>
          <w:lang w:val="es-MX"/>
        </w:rPr>
      </w:pPr>
    </w:p>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7D0F89" w:rsidRDefault="00CA673A"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lastRenderedPageBreak/>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4F6FD2" w:rsidRDefault="004F6FD2" w:rsidP="004F6FD2">
      <w:pPr>
        <w:rPr>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lastRenderedPageBreak/>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7C368A" w:rsidRDefault="00E14705" w:rsidP="00FE6B8D">
      <w:pPr>
        <w:pStyle w:val="4"/>
        <w:tabs>
          <w:tab w:val="left" w:pos="630"/>
        </w:tabs>
        <w:ind w:left="-426" w:right="-567" w:firstLine="0"/>
        <w:jc w:val="both"/>
        <w:rPr>
          <w:rFonts w:ascii="Montserrat" w:hAnsi="Montserrat" w:cs="Arial"/>
          <w:bCs/>
          <w:sz w:val="22"/>
          <w:szCs w:val="22"/>
          <w:lang w:val="es-MX"/>
        </w:rPr>
      </w:pPr>
    </w:p>
    <w:p w:rsidR="007741E9" w:rsidRPr="007C368A" w:rsidRDefault="00B85B0F" w:rsidP="00FE6B8D">
      <w:pPr>
        <w:pStyle w:val="3"/>
        <w:ind w:left="-426" w:right="-567" w:firstLine="0"/>
        <w:rPr>
          <w:rFonts w:ascii="Montserrat" w:hAnsi="Montserrat" w:cs="Arial"/>
          <w:sz w:val="22"/>
          <w:szCs w:val="22"/>
          <w:u w:val="single"/>
          <w:lang w:val="es-MX"/>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7C368A">
        <w:rPr>
          <w:rFonts w:ascii="Montserrat" w:hAnsi="Montserrat" w:cs="Arial"/>
          <w:b/>
          <w:sz w:val="22"/>
          <w:szCs w:val="22"/>
          <w:lang w:val="es-MX"/>
        </w:rPr>
        <w:t>PROPUESTA TÉCNICA</w:t>
      </w:r>
      <w:r w:rsidR="00F952B1" w:rsidRPr="007C368A">
        <w:rPr>
          <w:rFonts w:ascii="Montserrat" w:hAnsi="Montserrat" w:cs="Arial"/>
          <w:b/>
          <w:sz w:val="22"/>
          <w:szCs w:val="22"/>
          <w:lang w:val="es-MX"/>
        </w:rPr>
        <w:t>:</w:t>
      </w:r>
      <w:r w:rsidR="008575ED"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 xml:space="preserve">Utilizando para ello el formato proporcionado en el </w:t>
      </w:r>
      <w:r w:rsidR="008575ED" w:rsidRPr="007C368A">
        <w:rPr>
          <w:rFonts w:ascii="Montserrat" w:hAnsi="Montserrat" w:cs="Arial"/>
          <w:b/>
          <w:sz w:val="22"/>
          <w:szCs w:val="22"/>
          <w:lang w:val="es-MX"/>
        </w:rPr>
        <w:t>Anexo 1</w:t>
      </w:r>
      <w:r w:rsidR="005747B2"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de estas bases de licitación,</w:t>
      </w:r>
      <w:r w:rsidR="00381D2B"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la cual deberá presentarse de conformidad con las especificaciones técnicas </w:t>
      </w:r>
      <w:r w:rsidR="00582348" w:rsidRPr="007C368A">
        <w:rPr>
          <w:rFonts w:ascii="Montserrat" w:hAnsi="Montserrat" w:cs="Arial"/>
          <w:sz w:val="22"/>
          <w:szCs w:val="22"/>
          <w:lang w:val="es-MX"/>
        </w:rPr>
        <w:t>y condiciones indicadas en los</w:t>
      </w:r>
      <w:r w:rsidR="006549AB" w:rsidRPr="007C368A">
        <w:rPr>
          <w:rFonts w:ascii="Montserrat" w:hAnsi="Montserrat" w:cs="Arial"/>
          <w:sz w:val="22"/>
          <w:szCs w:val="22"/>
          <w:lang w:val="es-MX"/>
        </w:rPr>
        <w:t xml:space="preserve"> </w:t>
      </w:r>
      <w:r w:rsidR="00223C72" w:rsidRPr="007C368A">
        <w:rPr>
          <w:rFonts w:ascii="Montserrat" w:hAnsi="Montserrat" w:cs="Arial"/>
          <w:sz w:val="22"/>
          <w:szCs w:val="22"/>
          <w:lang w:val="es-MX"/>
        </w:rPr>
        <w:t>numerales</w:t>
      </w:r>
      <w:r w:rsidR="006549AB" w:rsidRPr="007C368A">
        <w:rPr>
          <w:rFonts w:ascii="Montserrat" w:hAnsi="Montserrat" w:cs="Arial"/>
          <w:sz w:val="22"/>
          <w:szCs w:val="22"/>
          <w:lang w:val="es-MX"/>
        </w:rPr>
        <w:t xml:space="preserve"> </w:t>
      </w:r>
      <w:r w:rsidR="006549AB" w:rsidRPr="007C368A">
        <w:rPr>
          <w:rFonts w:ascii="Montserrat" w:hAnsi="Montserrat" w:cs="Arial"/>
          <w:b/>
          <w:sz w:val="22"/>
          <w:szCs w:val="22"/>
          <w:lang w:val="es-MX"/>
        </w:rPr>
        <w:t>4</w:t>
      </w:r>
      <w:r w:rsidR="00223C72" w:rsidRPr="007C368A">
        <w:rPr>
          <w:rFonts w:ascii="Montserrat" w:hAnsi="Montserrat" w:cs="Arial"/>
          <w:b/>
          <w:sz w:val="22"/>
          <w:szCs w:val="22"/>
          <w:lang w:val="es-MX"/>
        </w:rPr>
        <w:t>.1 al</w:t>
      </w:r>
      <w:r w:rsidR="005F0C89" w:rsidRPr="007C368A">
        <w:rPr>
          <w:rFonts w:ascii="Montserrat" w:hAnsi="Montserrat" w:cs="Arial"/>
          <w:b/>
          <w:sz w:val="22"/>
          <w:szCs w:val="22"/>
          <w:lang w:val="es-MX"/>
        </w:rPr>
        <w:t xml:space="preserve"> 4.</w:t>
      </w:r>
      <w:r w:rsidR="00223C72" w:rsidRPr="007C368A">
        <w:rPr>
          <w:rFonts w:ascii="Montserrat" w:hAnsi="Montserrat" w:cs="Arial"/>
          <w:b/>
          <w:sz w:val="22"/>
          <w:szCs w:val="22"/>
          <w:lang w:val="es-MX"/>
        </w:rPr>
        <w:t>4</w:t>
      </w:r>
      <w:r w:rsidR="00806518" w:rsidRPr="007C368A">
        <w:rPr>
          <w:rFonts w:ascii="Montserrat" w:hAnsi="Montserrat" w:cs="Arial"/>
          <w:sz w:val="22"/>
          <w:szCs w:val="22"/>
          <w:lang w:val="es-MX"/>
        </w:rPr>
        <w:t xml:space="preserve"> de estas bases de licitación. </w:t>
      </w:r>
      <w:r w:rsidR="00E536F9" w:rsidRPr="00E536F9">
        <w:rPr>
          <w:rFonts w:ascii="Montserrat" w:hAnsi="Montserrat" w:cs="Arial"/>
          <w:sz w:val="22"/>
          <w:szCs w:val="22"/>
          <w:lang w:val="es-MX"/>
        </w:rPr>
        <w:t xml:space="preserve">Contendrá una explicación detallada de las especificaciones y características de los servicios solicitados objeto de la licitación incluyendo por lo menos </w:t>
      </w:r>
      <w:r w:rsidR="00E536F9" w:rsidRPr="0093293D">
        <w:rPr>
          <w:rFonts w:ascii="Montserrat" w:hAnsi="Montserrat" w:cs="Arial"/>
          <w:sz w:val="22"/>
          <w:szCs w:val="22"/>
          <w:lang w:val="es-MX"/>
        </w:rPr>
        <w:t xml:space="preserve">las </w:t>
      </w:r>
      <w:r w:rsidR="0093293D" w:rsidRPr="0093293D">
        <w:rPr>
          <w:rFonts w:ascii="Montserrat" w:hAnsi="Montserrat" w:cstheme="minorHAnsi"/>
          <w:sz w:val="22"/>
          <w:szCs w:val="22"/>
        </w:rPr>
        <w:t>correspondientes a vigencia, cantidad de elementos, cantidad de días, horas por día, total de horas, y  garantía</w:t>
      </w:r>
      <w:r w:rsidR="00806518" w:rsidRPr="007C368A">
        <w:rPr>
          <w:rFonts w:ascii="Montserrat" w:hAnsi="Montserrat" w:cs="Arial"/>
          <w:sz w:val="22"/>
          <w:szCs w:val="22"/>
          <w:lang w:val="es-MX"/>
        </w:rPr>
        <w:t xml:space="preserve">; </w:t>
      </w:r>
      <w:r w:rsidR="00806518" w:rsidRPr="007C368A">
        <w:rPr>
          <w:rFonts w:ascii="Montserrat" w:hAnsi="Montserrat" w:cs="Arial"/>
          <w:sz w:val="22"/>
          <w:szCs w:val="22"/>
          <w:u w:val="single"/>
          <w:lang w:val="es-MX"/>
        </w:rPr>
        <w:t>así  mismo deberá expresarse el lugar</w:t>
      </w:r>
      <w:r w:rsidR="00E536F9">
        <w:rPr>
          <w:rFonts w:ascii="Montserrat" w:hAnsi="Montserrat" w:cs="Arial"/>
          <w:sz w:val="22"/>
          <w:szCs w:val="22"/>
          <w:u w:val="single"/>
          <w:lang w:val="es-MX"/>
        </w:rPr>
        <w:t xml:space="preserve">, plazo </w:t>
      </w:r>
      <w:r w:rsidR="00806518" w:rsidRPr="007C368A">
        <w:rPr>
          <w:rFonts w:ascii="Montserrat" w:hAnsi="Montserrat" w:cs="Arial"/>
          <w:sz w:val="22"/>
          <w:szCs w:val="22"/>
          <w:u w:val="single"/>
          <w:lang w:val="es-MX"/>
        </w:rPr>
        <w:t>y condiciones de prestación del servicio</w:t>
      </w:r>
      <w:r w:rsidR="009A1F90">
        <w:rPr>
          <w:rFonts w:ascii="Montserrat" w:hAnsi="Montserrat" w:cs="Arial"/>
          <w:sz w:val="22"/>
          <w:szCs w:val="22"/>
          <w:u w:val="single"/>
          <w:lang w:val="es-MX"/>
        </w:rPr>
        <w:t>.</w:t>
      </w:r>
    </w:p>
    <w:p w:rsidR="00E536F9" w:rsidRDefault="00E536F9" w:rsidP="004E49F5">
      <w:pPr>
        <w:pStyle w:val="3"/>
        <w:ind w:left="-426" w:right="-56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 xml:space="preserve">a totalidad de documentos que integran la proposición, deberán de presentarse en hoja membretada del licitante y en original, firmada autógrafamente por  el representante  legal del </w:t>
      </w:r>
      <w:proofErr w:type="gramStart"/>
      <w:r w:rsidRPr="00E536F9">
        <w:rPr>
          <w:rFonts w:ascii="Montserrat" w:hAnsi="Montserrat" w:cstheme="minorHAnsi"/>
          <w:sz w:val="22"/>
          <w:szCs w:val="22"/>
          <w:lang w:val="es-MX"/>
        </w:rPr>
        <w:t>licitante .</w:t>
      </w:r>
      <w:proofErr w:type="gramEnd"/>
    </w:p>
    <w:p w:rsidR="00C52B98" w:rsidRDefault="00C52B98" w:rsidP="004E49F5">
      <w:pPr>
        <w:pStyle w:val="3"/>
        <w:ind w:left="-426" w:right="-567" w:firstLine="0"/>
        <w:rPr>
          <w:rFonts w:ascii="Montserrat" w:hAnsi="Montserrat" w:cstheme="minorHAnsi"/>
          <w:sz w:val="22"/>
          <w:szCs w:val="22"/>
          <w:lang w:val="es-MX"/>
        </w:rPr>
      </w:pPr>
    </w:p>
    <w:p w:rsidR="00C52B98" w:rsidRPr="006A7D75"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Así mismo deberá de ajuntar a su propuesta técnica lo siguiente:</w:t>
      </w:r>
    </w:p>
    <w:p w:rsidR="00C52B98"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 xml:space="preserve">REGISTRO VIGENTE EXPEDIDO POR LA </w:t>
      </w:r>
      <w:r w:rsidR="006A7D75" w:rsidRPr="006A7D75">
        <w:rPr>
          <w:rFonts w:ascii="Montserrat" w:hAnsi="Montserrat" w:cstheme="minorHAnsi"/>
          <w:sz w:val="22"/>
          <w:szCs w:val="22"/>
          <w:lang w:val="es-MX"/>
        </w:rPr>
        <w:t>SECRETARÍA DE SEGURIDAD CIUDADANA Y/O AUTORIDAD COMPETENTE</w:t>
      </w:r>
      <w:r w:rsidRPr="006A7D75">
        <w:rPr>
          <w:rFonts w:ascii="Montserrat" w:hAnsi="Montserrat" w:cstheme="minorHAnsi"/>
          <w:sz w:val="22"/>
          <w:szCs w:val="22"/>
          <w:lang w:val="es-MX"/>
        </w:rPr>
        <w:t>. Original y copia simple para cotejo. El no cumplir con este requisito será motivo para desechar la proposición.</w:t>
      </w:r>
    </w:p>
    <w:p w:rsidR="00C52B98"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lastRenderedPageBreak/>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4E0946" w:rsidRDefault="006D4474" w:rsidP="00D2754C">
      <w:pPr>
        <w:pStyle w:val="4"/>
        <w:ind w:left="-426" w:right="-567" w:firstLine="0"/>
        <w:jc w:val="both"/>
        <w:rPr>
          <w:rFonts w:ascii="Montserrat" w:hAnsi="Montserrat" w:cstheme="minorHAnsi"/>
          <w:b w:val="0"/>
          <w:sz w:val="22"/>
          <w:szCs w:val="22"/>
        </w:rPr>
      </w:pPr>
      <w:r w:rsidRPr="00D2754C">
        <w:rPr>
          <w:rFonts w:ascii="Montserrat" w:hAnsi="Montserrat" w:cs="Arial"/>
          <w:sz w:val="22"/>
          <w:szCs w:val="22"/>
          <w:lang w:val="es-MX"/>
        </w:rPr>
        <w:t>C</w:t>
      </w:r>
      <w:r w:rsidR="000E1A16" w:rsidRPr="00D2754C">
        <w:rPr>
          <w:rFonts w:ascii="Montserrat" w:hAnsi="Montserrat" w:cs="Arial"/>
          <w:sz w:val="22"/>
          <w:szCs w:val="22"/>
          <w:lang w:val="es-MX"/>
        </w:rPr>
        <w:t>)</w:t>
      </w:r>
      <w:r w:rsidR="000E1A16" w:rsidRPr="00D2754C">
        <w:rPr>
          <w:rFonts w:ascii="Montserrat" w:hAnsi="Montserrat" w:cs="Arial"/>
          <w:b w:val="0"/>
          <w:sz w:val="22"/>
          <w:szCs w:val="22"/>
          <w:lang w:val="es-MX"/>
        </w:rPr>
        <w:t xml:space="preserve"> </w:t>
      </w:r>
      <w:r w:rsidR="007C0E24" w:rsidRPr="00D2754C">
        <w:rPr>
          <w:rFonts w:ascii="Montserrat" w:hAnsi="Montserrat" w:cs="Arial"/>
          <w:sz w:val="22"/>
          <w:szCs w:val="22"/>
          <w:lang w:val="es-MX"/>
        </w:rPr>
        <w:t>COMPROBANTE PARA ACREDITAR SU DOMICILIO Y REGISTRO FISCAL EN EL ESTADO DE BAJA CALIFORNIA</w:t>
      </w:r>
      <w:r w:rsidR="007C0E24" w:rsidRPr="00D2754C">
        <w:rPr>
          <w:rFonts w:ascii="Montserrat" w:hAnsi="Montserrat" w:cs="Arial"/>
          <w:b w:val="0"/>
          <w:sz w:val="22"/>
          <w:szCs w:val="22"/>
          <w:lang w:val="es-MX"/>
        </w:rPr>
        <w:t xml:space="preserve">: </w:t>
      </w:r>
      <w:r w:rsidR="00D2754C" w:rsidRPr="00D2754C">
        <w:rPr>
          <w:rFonts w:ascii="Montserrat" w:hAnsi="Montserrat" w:cstheme="minorHAnsi"/>
          <w:b w:val="0"/>
          <w:sz w:val="22"/>
          <w:szCs w:val="22"/>
        </w:rPr>
        <w:t>Comprobantes para acreditar su residencia en los Municipios correspondiente al paquete en el que participen</w:t>
      </w:r>
      <w:r w:rsidR="004E0946">
        <w:rPr>
          <w:rFonts w:ascii="Montserrat" w:hAnsi="Montserrat" w:cstheme="minorHAnsi"/>
          <w:b w:val="0"/>
          <w:sz w:val="22"/>
          <w:szCs w:val="22"/>
        </w:rPr>
        <w:t>.</w:t>
      </w:r>
      <w:r w:rsidR="00D2754C" w:rsidRPr="00D2754C">
        <w:rPr>
          <w:rFonts w:ascii="Montserrat" w:hAnsi="Montserrat" w:cstheme="minorHAnsi"/>
          <w:b w:val="0"/>
          <w:sz w:val="22"/>
          <w:szCs w:val="22"/>
        </w:rPr>
        <w:t xml:space="preserve"> </w:t>
      </w:r>
    </w:p>
    <w:p w:rsidR="004E0946" w:rsidRDefault="004E0946" w:rsidP="00D2754C">
      <w:pPr>
        <w:pStyle w:val="4"/>
        <w:ind w:left="-426" w:right="-567" w:firstLine="0"/>
        <w:jc w:val="both"/>
        <w:rPr>
          <w:rFonts w:ascii="Montserrat" w:hAnsi="Montserrat" w:cstheme="minorHAnsi"/>
          <w:b w:val="0"/>
          <w:sz w:val="22"/>
          <w:szCs w:val="22"/>
        </w:rPr>
      </w:pPr>
    </w:p>
    <w:p w:rsidR="004E0946" w:rsidRDefault="004E0946" w:rsidP="00D2754C">
      <w:pPr>
        <w:pStyle w:val="4"/>
        <w:ind w:left="-426" w:right="-567" w:firstLine="0"/>
        <w:jc w:val="both"/>
        <w:rPr>
          <w:rFonts w:ascii="Montserrat" w:eastAsia="Calibri" w:hAnsi="Montserrat" w:cstheme="minorHAnsi"/>
          <w:b w:val="0"/>
          <w:sz w:val="22"/>
          <w:szCs w:val="22"/>
          <w:lang w:val="es-MX"/>
        </w:rPr>
      </w:pPr>
      <w:r w:rsidRPr="00946294">
        <w:rPr>
          <w:rFonts w:ascii="Montserrat" w:hAnsi="Montserrat" w:cs="Arial"/>
          <w:b w:val="0"/>
          <w:color w:val="000000"/>
          <w:sz w:val="22"/>
          <w:szCs w:val="22"/>
          <w:lang w:val="es-MX"/>
        </w:rPr>
        <w:t>Para</w:t>
      </w:r>
      <w:r w:rsidR="00C37AD4">
        <w:rPr>
          <w:rFonts w:ascii="Montserrat" w:hAnsi="Montserrat" w:cs="Arial"/>
          <w:b w:val="0"/>
          <w:color w:val="000000"/>
          <w:sz w:val="22"/>
          <w:szCs w:val="22"/>
          <w:lang w:val="es-MX"/>
        </w:rPr>
        <w:t xml:space="preserve"> el</w:t>
      </w:r>
      <w:r w:rsidRPr="004E0946">
        <w:rPr>
          <w:rFonts w:ascii="Montserrat" w:eastAsia="Calibri" w:hAnsi="Montserrat" w:cstheme="minorHAnsi"/>
          <w:sz w:val="22"/>
          <w:szCs w:val="22"/>
          <w:lang w:val="es-MX"/>
        </w:rPr>
        <w:t xml:space="preserve">  </w:t>
      </w:r>
      <w:r w:rsidRPr="0031533D">
        <w:rPr>
          <w:rFonts w:ascii="Montserrat" w:eastAsia="Calibri" w:hAnsi="Montserrat" w:cstheme="minorHAnsi"/>
          <w:sz w:val="22"/>
          <w:szCs w:val="22"/>
          <w:u w:val="single"/>
          <w:lang w:val="es-MX"/>
        </w:rPr>
        <w:t>PAQUETE 1</w:t>
      </w:r>
      <w:r>
        <w:rPr>
          <w:rFonts w:ascii="Montserrat" w:eastAsia="Calibri" w:hAnsi="Montserrat" w:cstheme="minorHAnsi"/>
          <w:sz w:val="22"/>
          <w:szCs w:val="22"/>
          <w:u w:val="single"/>
          <w:lang w:val="es-MX"/>
        </w:rPr>
        <w:t xml:space="preserve"> </w:t>
      </w:r>
      <w:r>
        <w:rPr>
          <w:rFonts w:ascii="Montserrat" w:eastAsia="Calibri" w:hAnsi="Montserrat" w:cstheme="minorHAnsi"/>
          <w:b w:val="0"/>
          <w:sz w:val="22"/>
          <w:szCs w:val="22"/>
          <w:lang w:val="es-MX"/>
        </w:rPr>
        <w:t>“</w:t>
      </w:r>
      <w:r w:rsidRPr="00BD7D5D">
        <w:rPr>
          <w:rFonts w:ascii="Montserrat" w:eastAsia="Calibri" w:hAnsi="Montserrat" w:cstheme="minorHAnsi"/>
          <w:b w:val="0"/>
          <w:sz w:val="22"/>
          <w:szCs w:val="22"/>
          <w:lang w:val="es-MX"/>
        </w:rPr>
        <w:t>ICBC</w:t>
      </w:r>
      <w:r>
        <w:rPr>
          <w:rFonts w:ascii="Montserrat" w:eastAsia="Calibri" w:hAnsi="Montserrat" w:cstheme="minorHAnsi"/>
          <w:b w:val="0"/>
          <w:sz w:val="22"/>
          <w:szCs w:val="22"/>
          <w:lang w:val="es-MX"/>
        </w:rPr>
        <w:t>”</w:t>
      </w:r>
    </w:p>
    <w:p w:rsidR="004E0946" w:rsidRDefault="004E0946" w:rsidP="00D2754C">
      <w:pPr>
        <w:pStyle w:val="4"/>
        <w:ind w:left="-426" w:right="-567" w:firstLine="0"/>
        <w:jc w:val="both"/>
        <w:rPr>
          <w:rFonts w:ascii="Montserrat" w:hAnsi="Montserrat" w:cstheme="minorHAnsi"/>
          <w:b w:val="0"/>
          <w:sz w:val="22"/>
          <w:szCs w:val="22"/>
        </w:rPr>
      </w:pPr>
    </w:p>
    <w:p w:rsidR="00D2754C" w:rsidRPr="00D2754C" w:rsidRDefault="00D2754C" w:rsidP="00D2754C">
      <w:pPr>
        <w:pStyle w:val="4"/>
        <w:ind w:left="-426" w:right="-567" w:firstLine="0"/>
        <w:jc w:val="both"/>
        <w:rPr>
          <w:rFonts w:ascii="Montserrat" w:hAnsi="Montserrat" w:cstheme="minorHAnsi"/>
          <w:sz w:val="22"/>
          <w:szCs w:val="22"/>
        </w:rPr>
      </w:pPr>
      <w:r w:rsidRPr="00D2754C">
        <w:rPr>
          <w:rFonts w:ascii="Montserrat" w:hAnsi="Montserrat" w:cstheme="minorHAnsi"/>
          <w:b w:val="0"/>
          <w:sz w:val="22"/>
          <w:szCs w:val="22"/>
        </w:rPr>
        <w:t>Deberá presentar documento en el cual se señale claramente la dirección y teléfono de sus oficinas matriz y de las sucursales establecidas para cada uno de los “Municipios” que integran el paquete en que participa.</w:t>
      </w:r>
    </w:p>
    <w:p w:rsidR="00F3615E" w:rsidRPr="00D2754C" w:rsidRDefault="00F3615E" w:rsidP="00946294">
      <w:pPr>
        <w:pStyle w:val="4"/>
        <w:tabs>
          <w:tab w:val="left" w:pos="540"/>
        </w:tabs>
        <w:ind w:left="-426" w:right="-567" w:firstLine="0"/>
        <w:jc w:val="both"/>
        <w:rPr>
          <w:rFonts w:ascii="Montserrat" w:hAnsi="Montserrat" w:cs="Arial"/>
          <w:b w:val="0"/>
          <w:color w:val="000000"/>
          <w:sz w:val="22"/>
          <w:szCs w:val="22"/>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Para  Municipios  de  Mexicali,  Tijuana  y  Ensenada,  Baja  California  el  licitante  queda obligado a contar con oficina matriz y/o sucursal.</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p>
    <w:p w:rsidR="004E0946" w:rsidRDefault="004E0946" w:rsidP="00946294">
      <w:pPr>
        <w:pStyle w:val="4"/>
        <w:tabs>
          <w:tab w:val="left" w:pos="540"/>
        </w:tabs>
        <w:ind w:left="-426" w:right="-567" w:firstLine="0"/>
        <w:jc w:val="both"/>
        <w:rPr>
          <w:rFonts w:ascii="Montserrat" w:hAnsi="Montserrat" w:cs="Arial"/>
          <w:b w:val="0"/>
          <w:color w:val="000000"/>
          <w:sz w:val="22"/>
          <w:szCs w:val="22"/>
          <w:lang w:val="es-MX"/>
        </w:rPr>
      </w:pPr>
    </w:p>
    <w:p w:rsidR="00C37AD4" w:rsidRDefault="00946294" w:rsidP="00946294">
      <w:pPr>
        <w:pStyle w:val="4"/>
        <w:tabs>
          <w:tab w:val="left" w:pos="540"/>
        </w:tabs>
        <w:ind w:left="-426" w:right="-567" w:firstLine="0"/>
        <w:jc w:val="both"/>
        <w:rPr>
          <w:rFonts w:ascii="Montserrat" w:eastAsia="Calibri" w:hAnsi="Montserrat" w:cstheme="minorHAnsi"/>
          <w:b w:val="0"/>
          <w:sz w:val="22"/>
          <w:szCs w:val="22"/>
          <w:lang w:val="es-MX"/>
        </w:rPr>
      </w:pPr>
      <w:r w:rsidRPr="00946294">
        <w:rPr>
          <w:rFonts w:ascii="Montserrat" w:hAnsi="Montserrat" w:cs="Arial"/>
          <w:b w:val="0"/>
          <w:color w:val="000000"/>
          <w:sz w:val="22"/>
          <w:szCs w:val="22"/>
          <w:lang w:val="es-MX"/>
        </w:rPr>
        <w:t>Para</w:t>
      </w:r>
      <w:r w:rsidR="00C37AD4">
        <w:rPr>
          <w:rFonts w:ascii="Montserrat" w:hAnsi="Montserrat" w:cs="Arial"/>
          <w:b w:val="0"/>
          <w:color w:val="000000"/>
          <w:sz w:val="22"/>
          <w:szCs w:val="22"/>
          <w:lang w:val="es-MX"/>
        </w:rPr>
        <w:t xml:space="preserve"> los</w:t>
      </w:r>
      <w:r w:rsidRPr="00946294">
        <w:rPr>
          <w:rFonts w:ascii="Montserrat" w:hAnsi="Montserrat" w:cs="Arial"/>
          <w:b w:val="0"/>
          <w:color w:val="000000"/>
          <w:sz w:val="22"/>
          <w:szCs w:val="22"/>
          <w:lang w:val="es-MX"/>
        </w:rPr>
        <w:t xml:space="preserve"> </w:t>
      </w:r>
      <w:r w:rsidR="00F73567" w:rsidRPr="0031533D">
        <w:rPr>
          <w:rFonts w:ascii="Montserrat" w:eastAsia="Calibri" w:hAnsi="Montserrat" w:cstheme="minorHAnsi"/>
          <w:sz w:val="22"/>
          <w:szCs w:val="22"/>
          <w:u w:val="single"/>
          <w:lang w:val="es-MX"/>
        </w:rPr>
        <w:t>PAQUETE 1</w:t>
      </w:r>
      <w:r w:rsidR="00F73567">
        <w:rPr>
          <w:rFonts w:ascii="Montserrat" w:eastAsia="Calibri" w:hAnsi="Montserrat" w:cstheme="minorHAnsi"/>
          <w:sz w:val="22"/>
          <w:szCs w:val="22"/>
          <w:u w:val="single"/>
          <w:lang w:val="es-MX"/>
        </w:rPr>
        <w:t xml:space="preserve"> </w:t>
      </w:r>
      <w:r w:rsidR="00F73567">
        <w:rPr>
          <w:rFonts w:ascii="Montserrat" w:eastAsia="Calibri" w:hAnsi="Montserrat" w:cstheme="minorHAnsi"/>
          <w:b w:val="0"/>
          <w:sz w:val="22"/>
          <w:szCs w:val="22"/>
          <w:lang w:val="es-MX"/>
        </w:rPr>
        <w:t>“</w:t>
      </w:r>
      <w:r w:rsidR="00F73567" w:rsidRPr="00BD7D5D">
        <w:rPr>
          <w:rFonts w:ascii="Montserrat" w:eastAsia="Calibri" w:hAnsi="Montserrat" w:cstheme="minorHAnsi"/>
          <w:b w:val="0"/>
          <w:sz w:val="22"/>
          <w:szCs w:val="22"/>
          <w:lang w:val="es-MX"/>
        </w:rPr>
        <w:t>ICBC</w:t>
      </w:r>
      <w:r w:rsidR="00C37AD4">
        <w:rPr>
          <w:rFonts w:ascii="Montserrat" w:eastAsia="Calibri" w:hAnsi="Montserrat" w:cstheme="minorHAnsi"/>
          <w:b w:val="0"/>
          <w:sz w:val="22"/>
          <w:szCs w:val="22"/>
          <w:lang w:val="es-MX"/>
        </w:rPr>
        <w:t>” y</w:t>
      </w:r>
      <w:r w:rsidR="00F73567">
        <w:rPr>
          <w:rFonts w:ascii="Montserrat" w:eastAsia="Calibri" w:hAnsi="Montserrat" w:cstheme="minorHAnsi"/>
          <w:b w:val="0"/>
          <w:sz w:val="22"/>
          <w:szCs w:val="22"/>
          <w:lang w:val="es-MX"/>
        </w:rPr>
        <w:t xml:space="preserve"> </w:t>
      </w:r>
      <w:r w:rsidR="00F73567" w:rsidRPr="0031533D">
        <w:rPr>
          <w:rFonts w:ascii="Montserrat" w:eastAsia="Calibri" w:hAnsi="Montserrat" w:cstheme="minorHAnsi"/>
          <w:sz w:val="22"/>
          <w:szCs w:val="22"/>
          <w:u w:val="single"/>
          <w:lang w:val="es-MX"/>
        </w:rPr>
        <w:t xml:space="preserve">PAQUETE </w:t>
      </w:r>
      <w:r w:rsidR="00F73567">
        <w:rPr>
          <w:rFonts w:ascii="Montserrat" w:eastAsia="Calibri" w:hAnsi="Montserrat" w:cstheme="minorHAnsi"/>
          <w:sz w:val="22"/>
          <w:szCs w:val="22"/>
          <w:u w:val="single"/>
          <w:lang w:val="es-MX"/>
        </w:rPr>
        <w:t xml:space="preserve">2 </w:t>
      </w:r>
      <w:r w:rsidR="00C37AD4">
        <w:rPr>
          <w:rFonts w:ascii="Montserrat" w:eastAsia="Calibri" w:hAnsi="Montserrat" w:cstheme="minorHAnsi"/>
          <w:b w:val="0"/>
          <w:sz w:val="22"/>
          <w:szCs w:val="22"/>
          <w:lang w:val="es-MX"/>
        </w:rPr>
        <w:t>“FIARUM”</w:t>
      </w:r>
    </w:p>
    <w:p w:rsidR="00F73567" w:rsidRDefault="00F73567" w:rsidP="00946294">
      <w:pPr>
        <w:pStyle w:val="4"/>
        <w:tabs>
          <w:tab w:val="left" w:pos="540"/>
        </w:tabs>
        <w:ind w:left="-426" w:right="-567" w:firstLine="0"/>
        <w:jc w:val="both"/>
        <w:rPr>
          <w:rFonts w:ascii="Montserrat" w:hAnsi="Montserrat" w:cs="Arial"/>
          <w:b w:val="0"/>
          <w:color w:val="000000"/>
          <w:sz w:val="22"/>
          <w:szCs w:val="22"/>
          <w:lang w:val="es-MX"/>
        </w:rPr>
      </w:pPr>
      <w:r>
        <w:rPr>
          <w:rFonts w:ascii="Montserrat" w:eastAsia="Calibri" w:hAnsi="Montserrat" w:cstheme="minorHAnsi"/>
          <w:b w:val="0"/>
          <w:sz w:val="22"/>
          <w:szCs w:val="22"/>
          <w:lang w:val="es-MX"/>
        </w:rPr>
        <w:t xml:space="preserve"> </w:t>
      </w: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proofErr w:type="gramStart"/>
      <w:r w:rsidRPr="00946294">
        <w:rPr>
          <w:rFonts w:ascii="Montserrat" w:hAnsi="Montserrat" w:cs="Arial"/>
          <w:b w:val="0"/>
          <w:color w:val="000000"/>
          <w:sz w:val="22"/>
          <w:szCs w:val="22"/>
          <w:lang w:val="es-MX"/>
        </w:rPr>
        <w:t>acreditar</w:t>
      </w:r>
      <w:proofErr w:type="gramEnd"/>
      <w:r w:rsidRPr="00946294">
        <w:rPr>
          <w:rFonts w:ascii="Montserrat" w:hAnsi="Montserrat" w:cs="Arial"/>
          <w:b w:val="0"/>
          <w:color w:val="000000"/>
          <w:sz w:val="22"/>
          <w:szCs w:val="22"/>
          <w:lang w:val="es-MX"/>
        </w:rPr>
        <w:t xml:space="preserve"> su residencia deberá presentar los siguientes documentos: Para oficina matriz:</w:t>
      </w:r>
    </w:p>
    <w:p w:rsidR="00E8157C" w:rsidRPr="00946294" w:rsidRDefault="00E8157C"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a) 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oficina sucursal</w:t>
      </w:r>
      <w:r w:rsidR="0044055E">
        <w:rPr>
          <w:rFonts w:ascii="Montserrat" w:hAnsi="Montserrat" w:cs="Arial"/>
          <w:b w:val="0"/>
          <w:color w:val="000000"/>
          <w:sz w:val="22"/>
          <w:szCs w:val="22"/>
          <w:lang w:val="es-MX"/>
        </w:rPr>
        <w:t xml:space="preserve"> según para el paquete en el que aplique</w:t>
      </w:r>
      <w:r w:rsidRPr="00946294">
        <w:rPr>
          <w:rFonts w:ascii="Montserrat" w:hAnsi="Montserrat" w:cs="Arial"/>
          <w:b w:val="0"/>
          <w:color w:val="000000"/>
          <w:sz w:val="22"/>
          <w:szCs w:val="22"/>
          <w:lang w:val="es-MX"/>
        </w:rPr>
        <w:t>:</w:t>
      </w:r>
    </w:p>
    <w:p w:rsidR="00946294" w:rsidRPr="00946294" w:rsidRDefault="00E8157C" w:rsidP="00946294">
      <w:pPr>
        <w:pStyle w:val="4"/>
        <w:tabs>
          <w:tab w:val="left" w:pos="540"/>
        </w:tabs>
        <w:ind w:left="-426" w:right="-567" w:firstLine="0"/>
        <w:jc w:val="both"/>
        <w:rPr>
          <w:rFonts w:ascii="Montserrat" w:hAnsi="Montserrat" w:cs="Arial"/>
          <w:b w:val="0"/>
          <w:color w:val="000000"/>
          <w:sz w:val="22"/>
          <w:szCs w:val="22"/>
          <w:lang w:val="es-MX"/>
        </w:rPr>
      </w:pPr>
      <w:r>
        <w:rPr>
          <w:rFonts w:ascii="Montserrat" w:hAnsi="Montserrat" w:cs="Arial"/>
          <w:b w:val="0"/>
          <w:color w:val="000000"/>
          <w:sz w:val="22"/>
          <w:szCs w:val="22"/>
          <w:lang w:val="es-MX"/>
        </w:rPr>
        <w:t>b</w:t>
      </w:r>
      <w:r w:rsidR="00946294" w:rsidRPr="00946294">
        <w:rPr>
          <w:rFonts w:ascii="Montserrat" w:hAnsi="Montserrat" w:cs="Arial"/>
          <w:b w:val="0"/>
          <w:color w:val="000000"/>
          <w:sz w:val="22"/>
          <w:szCs w:val="22"/>
          <w:lang w:val="es-MX"/>
        </w:rPr>
        <w:t>) 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7C368A" w:rsidRDefault="00223C72" w:rsidP="00FE6B8D">
      <w:pPr>
        <w:pStyle w:val="4"/>
        <w:tabs>
          <w:tab w:val="left" w:pos="540"/>
          <w:tab w:val="left" w:pos="99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lastRenderedPageBreak/>
        <w:t>Dichos</w:t>
      </w:r>
      <w:r w:rsidR="008B7718" w:rsidRPr="007C368A">
        <w:rPr>
          <w:rFonts w:ascii="Montserrat" w:hAnsi="Montserrat" w:cs="Arial"/>
          <w:sz w:val="22"/>
          <w:szCs w:val="22"/>
          <w:lang w:val="es-MX"/>
        </w:rPr>
        <w:t xml:space="preserve"> documento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será</w:t>
      </w:r>
      <w:r w:rsidRPr="007C368A">
        <w:rPr>
          <w:rFonts w:ascii="Montserrat" w:hAnsi="Montserrat" w:cs="Arial"/>
          <w:sz w:val="22"/>
          <w:szCs w:val="22"/>
          <w:lang w:val="es-MX"/>
        </w:rPr>
        <w:t>n</w:t>
      </w:r>
      <w:r w:rsidR="008B7718" w:rsidRPr="007C368A">
        <w:rPr>
          <w:rFonts w:ascii="Montserrat" w:hAnsi="Montserrat" w:cs="Arial"/>
          <w:sz w:val="22"/>
          <w:szCs w:val="22"/>
          <w:lang w:val="es-MX"/>
        </w:rPr>
        <w:t xml:space="preserve"> utilizado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sz w:val="22"/>
          <w:szCs w:val="22"/>
          <w:lang w:val="es-MX"/>
        </w:rPr>
        <w:t>, la omisión de su presentación afectará la solvencia de la proposición y será motivo para desecharla.</w:t>
      </w:r>
    </w:p>
    <w:p w:rsidR="008B7718" w:rsidRPr="007C368A"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 xml:space="preserve">el licitante manifieste por </w:t>
      </w:r>
      <w:proofErr w:type="spellStart"/>
      <w:r w:rsidR="00C469DF" w:rsidRPr="007C368A">
        <w:rPr>
          <w:rFonts w:ascii="Montserrat" w:hAnsi="Montserrat" w:cs="Arial"/>
          <w:b w:val="0"/>
          <w:sz w:val="22"/>
          <w:szCs w:val="22"/>
          <w:lang w:val="es-MX"/>
        </w:rPr>
        <w:t>si</w:t>
      </w:r>
      <w:proofErr w:type="spellEnd"/>
      <w:r w:rsidR="00C469DF" w:rsidRPr="007C368A">
        <w:rPr>
          <w:rFonts w:ascii="Montserrat" w:hAnsi="Montserrat" w:cs="Arial"/>
          <w:b w:val="0"/>
          <w:sz w:val="22"/>
          <w:szCs w:val="22"/>
          <w:lang w:val="es-MX"/>
        </w:rPr>
        <w:t xml:space="preserve">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xml:space="preserve">, de lo contrario será </w:t>
      </w:r>
      <w:proofErr w:type="gramStart"/>
      <w:r w:rsidR="0017067C" w:rsidRPr="007C368A">
        <w:rPr>
          <w:rFonts w:ascii="Montserrat" w:hAnsi="Montserrat" w:cs="Arial"/>
          <w:b w:val="0"/>
          <w:sz w:val="22"/>
          <w:szCs w:val="22"/>
          <w:lang w:val="es-MX"/>
        </w:rPr>
        <w:t>desechada</w:t>
      </w:r>
      <w:proofErr w:type="gramEnd"/>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C21353" w:rsidRDefault="00C21353" w:rsidP="006D4474">
      <w:pPr>
        <w:pStyle w:val="3"/>
        <w:ind w:left="-426" w:right="-567" w:firstLine="0"/>
        <w:rPr>
          <w:rFonts w:ascii="Montserrat" w:hAnsi="Montserrat" w:cs="Arial"/>
          <w:b/>
          <w:sz w:val="22"/>
          <w:szCs w:val="22"/>
          <w:lang w:val="es-MX"/>
        </w:rPr>
      </w:pPr>
    </w:p>
    <w:p w:rsidR="00C21353" w:rsidRPr="00C21353" w:rsidRDefault="00C21353" w:rsidP="00C21353">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F</w:t>
      </w:r>
      <w:r w:rsidRPr="00C21353">
        <w:rPr>
          <w:rFonts w:ascii="Montserrat" w:hAnsi="Montserrat" w:cs="Arial"/>
          <w:sz w:val="22"/>
          <w:szCs w:val="22"/>
          <w:lang w:val="es-MX"/>
        </w:rPr>
        <w:t xml:space="preserve">) CURRÍCULUM VITAE DEL LICITANTE: </w:t>
      </w:r>
      <w:r w:rsidRPr="00C21353">
        <w:rPr>
          <w:rFonts w:ascii="Montserrat" w:hAnsi="Montserrat" w:cs="Arial"/>
          <w:b w:val="0"/>
          <w:sz w:val="22"/>
          <w:szCs w:val="22"/>
          <w:lang w:val="es-MX"/>
        </w:rPr>
        <w:t xml:space="preserve">En el que indique la cantidad de personal con el que cuenta, relación de clientes, </w:t>
      </w:r>
      <w:r w:rsidRPr="00C21353">
        <w:rPr>
          <w:rFonts w:ascii="Montserrat" w:hAnsi="Montserrat" w:cs="Arial"/>
          <w:b w:val="0"/>
          <w:sz w:val="22"/>
          <w:szCs w:val="22"/>
          <w:u w:val="single"/>
          <w:lang w:val="es-MX"/>
        </w:rPr>
        <w:t>debiendo acreditar la ubicación de sus instalaciones con un comprobante de domicilio reciente</w:t>
      </w:r>
      <w:r w:rsidRPr="00C21353">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p>
    <w:p w:rsidR="00C21353" w:rsidRPr="00C21353" w:rsidRDefault="00C21353" w:rsidP="00C21353">
      <w:pPr>
        <w:pStyle w:val="4"/>
        <w:tabs>
          <w:tab w:val="left" w:pos="540"/>
        </w:tabs>
        <w:ind w:left="-426" w:right="-567" w:firstLine="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C21353" w:rsidRDefault="00C21353" w:rsidP="00C21353">
      <w:pPr>
        <w:pStyle w:val="3"/>
        <w:ind w:left="-426" w:right="-567" w:firstLine="0"/>
        <w:rPr>
          <w:rFonts w:ascii="Montserrat" w:hAnsi="Montserrat" w:cs="Arial"/>
          <w:sz w:val="22"/>
          <w:szCs w:val="22"/>
        </w:rPr>
      </w:pPr>
      <w:r w:rsidRPr="00C21353">
        <w:rPr>
          <w:rFonts w:ascii="Montserrat" w:hAnsi="Montserrat" w:cs="Arial"/>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w:t>
      </w:r>
      <w:r w:rsidRPr="00C21353">
        <w:rPr>
          <w:rFonts w:ascii="Montserrat" w:hAnsi="Montserrat" w:cs="Arial"/>
          <w:sz w:val="24"/>
          <w:szCs w:val="24"/>
        </w:rPr>
        <w:t xml:space="preserve"> su </w:t>
      </w:r>
      <w:r w:rsidRPr="00D2754C">
        <w:rPr>
          <w:rFonts w:ascii="Montserrat" w:hAnsi="Montserrat" w:cs="Arial"/>
          <w:sz w:val="22"/>
          <w:szCs w:val="22"/>
        </w:rPr>
        <w:t>presentación afectará la solvencia de la proposición y será motivo para desecharla.</w:t>
      </w:r>
    </w:p>
    <w:p w:rsidR="000A4A82" w:rsidRPr="00D2754C" w:rsidRDefault="000A4A82" w:rsidP="00C21353">
      <w:pPr>
        <w:pStyle w:val="3"/>
        <w:ind w:left="-426" w:right="-567" w:firstLine="0"/>
        <w:rPr>
          <w:rFonts w:ascii="Montserrat" w:hAnsi="Montserrat" w:cs="Arial"/>
          <w:sz w:val="22"/>
          <w:szCs w:val="22"/>
        </w:rPr>
      </w:pPr>
    </w:p>
    <w:p w:rsidR="00C0661B" w:rsidRPr="007C368A" w:rsidRDefault="00C37AD4" w:rsidP="006D4474">
      <w:pPr>
        <w:pStyle w:val="3"/>
        <w:ind w:left="-426" w:right="-567" w:firstLine="0"/>
        <w:rPr>
          <w:rFonts w:ascii="Montserrat" w:hAnsi="Montserrat" w:cs="Arial"/>
          <w:sz w:val="22"/>
          <w:szCs w:val="22"/>
          <w:lang w:val="es-MX"/>
        </w:rPr>
      </w:pPr>
      <w:r>
        <w:rPr>
          <w:rFonts w:ascii="Montserrat" w:hAnsi="Montserrat" w:cs="Arial"/>
          <w:sz w:val="22"/>
          <w:szCs w:val="22"/>
          <w:lang w:val="es-MX"/>
        </w:rPr>
        <w:t xml:space="preserve"> </w:t>
      </w:r>
      <w:r w:rsidR="00C21353">
        <w:rPr>
          <w:rFonts w:ascii="Montserrat" w:hAnsi="Montserrat" w:cs="Arial"/>
          <w:b/>
          <w:sz w:val="22"/>
          <w:szCs w:val="22"/>
          <w:lang w:val="es-MX"/>
        </w:rPr>
        <w:t>G</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 xml:space="preserve">debiendo presentar </w:t>
      </w:r>
      <w:r w:rsidR="00441EB8" w:rsidRPr="00441EB8">
        <w:rPr>
          <w:rFonts w:ascii="Montserrat" w:hAnsi="Montserrat" w:cs="Arial"/>
          <w:sz w:val="22"/>
          <w:szCs w:val="22"/>
          <w:lang w:val="es-MX"/>
        </w:rPr>
        <w:lastRenderedPageBreak/>
        <w:t>opiniones de cumplimiento VIGENTES y en sentido POSITIVO emitidas por el SAT, IMSS e INFONAVIT.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F739EE" w:rsidRDefault="00C21353" w:rsidP="009551A6">
      <w:pPr>
        <w:pStyle w:val="3"/>
        <w:ind w:left="-426" w:right="-567" w:firstLine="0"/>
        <w:rPr>
          <w:rFonts w:ascii="Montserrat" w:hAnsi="Montserrat" w:cs="Arial"/>
          <w:sz w:val="22"/>
          <w:szCs w:val="22"/>
          <w:lang w:val="es-MX"/>
        </w:rPr>
      </w:pPr>
      <w:r>
        <w:rPr>
          <w:rFonts w:ascii="Montserrat" w:hAnsi="Montserrat" w:cs="Arial"/>
          <w:b/>
          <w:sz w:val="22"/>
          <w:szCs w:val="22"/>
          <w:lang w:val="es-MX"/>
        </w:rPr>
        <w:t>H</w:t>
      </w:r>
      <w:r w:rsidR="0024330F">
        <w:rPr>
          <w:rFonts w:ascii="Montserrat" w:hAnsi="Montserrat" w:cs="Arial"/>
          <w:b/>
          <w:sz w:val="22"/>
          <w:szCs w:val="22"/>
          <w:lang w:val="es-MX"/>
        </w:rPr>
        <w:t>)</w:t>
      </w:r>
      <w:r w:rsidR="00781ED7" w:rsidRPr="007C368A">
        <w:rPr>
          <w:rFonts w:ascii="Montserrat" w:hAnsi="Montserrat" w:cs="Arial"/>
          <w:b/>
          <w:sz w:val="22"/>
          <w:szCs w:val="22"/>
          <w:lang w:val="es-MX"/>
        </w:rPr>
        <w:t xml:space="preserve"> </w:t>
      </w:r>
      <w:r w:rsidR="009551A6" w:rsidRPr="009551A6">
        <w:rPr>
          <w:rFonts w:ascii="Montserrat" w:hAnsi="Montserrat" w:cs="Arial"/>
          <w:b/>
          <w:sz w:val="22"/>
          <w:szCs w:val="22"/>
          <w:lang w:val="es-MX"/>
        </w:rPr>
        <w:t xml:space="preserve">CARTA  COMPROMISO  </w:t>
      </w:r>
      <w:r w:rsidR="009551A6" w:rsidRPr="009551A6">
        <w:rPr>
          <w:rFonts w:ascii="Montserrat" w:hAnsi="Montserrat" w:cs="Arial"/>
          <w:sz w:val="22"/>
          <w:szCs w:val="22"/>
          <w:lang w:val="es-MX"/>
        </w:rPr>
        <w:t>en  donde  establezca  que  en  caso  de  resultar  beneficiado  con  la adjudicación de</w:t>
      </w:r>
      <w:r w:rsidR="0043249A">
        <w:rPr>
          <w:rFonts w:ascii="Montserrat" w:hAnsi="Montserrat" w:cs="Arial"/>
          <w:sz w:val="22"/>
          <w:szCs w:val="22"/>
          <w:lang w:val="es-MX"/>
        </w:rPr>
        <w:t xml:space="preserve"> </w:t>
      </w:r>
      <w:r w:rsidR="009551A6" w:rsidRPr="009551A6">
        <w:rPr>
          <w:rFonts w:ascii="Montserrat" w:hAnsi="Montserrat" w:cs="Arial"/>
          <w:sz w:val="22"/>
          <w:szCs w:val="22"/>
          <w:lang w:val="es-MX"/>
        </w:rPr>
        <w:t>l</w:t>
      </w:r>
      <w:r w:rsidR="0043249A">
        <w:rPr>
          <w:rFonts w:ascii="Montserrat" w:hAnsi="Montserrat" w:cs="Arial"/>
          <w:sz w:val="22"/>
          <w:szCs w:val="22"/>
          <w:lang w:val="es-MX"/>
        </w:rPr>
        <w:t>a</w:t>
      </w:r>
      <w:r w:rsidR="009551A6" w:rsidRPr="009551A6">
        <w:rPr>
          <w:rFonts w:ascii="Montserrat" w:hAnsi="Montserrat" w:cs="Arial"/>
          <w:sz w:val="22"/>
          <w:szCs w:val="22"/>
          <w:lang w:val="es-MX"/>
        </w:rPr>
        <w:t xml:space="preserve"> pa</w:t>
      </w:r>
      <w:r w:rsidR="0043249A">
        <w:rPr>
          <w:rFonts w:ascii="Montserrat" w:hAnsi="Montserrat" w:cs="Arial"/>
          <w:sz w:val="22"/>
          <w:szCs w:val="22"/>
          <w:lang w:val="es-MX"/>
        </w:rPr>
        <w:t>rtida</w:t>
      </w:r>
      <w:r w:rsidR="009551A6" w:rsidRPr="009551A6">
        <w:rPr>
          <w:rFonts w:ascii="Montserrat" w:hAnsi="Montserrat" w:cs="Arial"/>
          <w:sz w:val="22"/>
          <w:szCs w:val="22"/>
          <w:lang w:val="es-MX"/>
        </w:rPr>
        <w:t xml:space="preserve"> en el que pretende participar, presentará en un plazo no mayor a 5 (cinco) días hábiles posteriores a la firma del contrato; los documentos en donde acredite que tiene registrado ante el I.M.S.S., en el estado de Baja California al total del personal que se requiere </w:t>
      </w:r>
      <w:r w:rsidR="00F739EE">
        <w:rPr>
          <w:rFonts w:ascii="Montserrat" w:hAnsi="Montserrat" w:cs="Arial"/>
          <w:sz w:val="22"/>
          <w:szCs w:val="22"/>
          <w:lang w:val="es-MX"/>
        </w:rPr>
        <w:t>para la prestación del servicio.</w:t>
      </w:r>
    </w:p>
    <w:p w:rsidR="00F739EE" w:rsidRDefault="009551A6" w:rsidP="009551A6">
      <w:pPr>
        <w:pStyle w:val="3"/>
        <w:ind w:left="-426" w:right="-567" w:firstLine="0"/>
        <w:rPr>
          <w:rFonts w:ascii="Montserrat" w:hAnsi="Montserrat" w:cs="Arial"/>
          <w:sz w:val="22"/>
          <w:szCs w:val="22"/>
          <w:lang w:val="es-MX"/>
        </w:rPr>
      </w:pPr>
      <w:r w:rsidRPr="009551A6">
        <w:rPr>
          <w:rFonts w:ascii="Montserrat" w:hAnsi="Montserrat" w:cs="Arial"/>
          <w:sz w:val="22"/>
          <w:szCs w:val="22"/>
          <w:lang w:val="es-MX"/>
        </w:rPr>
        <w:t xml:space="preserve"> </w:t>
      </w:r>
    </w:p>
    <w:p w:rsidR="00F739EE" w:rsidRPr="001830C4" w:rsidRDefault="00F739EE" w:rsidP="00F739EE">
      <w:pPr>
        <w:pStyle w:val="Sangra3detindependiente"/>
        <w:tabs>
          <w:tab w:val="left" w:pos="180"/>
        </w:tabs>
        <w:autoSpaceDE w:val="0"/>
        <w:autoSpaceDN w:val="0"/>
        <w:ind w:left="-426" w:right="-567" w:firstLine="0"/>
        <w:rPr>
          <w:rFonts w:ascii="Montserrat" w:hAnsi="Montserrat" w:cstheme="minorHAnsi"/>
          <w:b/>
          <w:sz w:val="22"/>
          <w:szCs w:val="22"/>
        </w:rPr>
      </w:pPr>
      <w:r w:rsidRPr="001830C4">
        <w:rPr>
          <w:rFonts w:ascii="Montserrat" w:hAnsi="Montserrat" w:cstheme="minorHAnsi"/>
          <w:sz w:val="22"/>
          <w:szCs w:val="22"/>
        </w:rPr>
        <w:t xml:space="preserve">Los licitantes participantes deberán presentar copia simple de los siguientes documentos: </w:t>
      </w:r>
    </w:p>
    <w:p w:rsidR="00F739EE" w:rsidRPr="001830C4" w:rsidRDefault="00F739EE" w:rsidP="00F739EE">
      <w:pPr>
        <w:pStyle w:val="Sangra3detindependiente"/>
        <w:autoSpaceDE w:val="0"/>
        <w:autoSpaceDN w:val="0"/>
        <w:ind w:left="-426" w:right="-567" w:firstLine="0"/>
        <w:rPr>
          <w:rFonts w:ascii="Montserrat" w:hAnsi="Montserrat" w:cstheme="minorHAnsi"/>
          <w:b/>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 xml:space="preserve">Carta de no antecedentes penales emitida por la Secretaría General de Gobierno  a través de la Dirección de Penas y Beneficios </w:t>
      </w:r>
      <w:proofErr w:type="spellStart"/>
      <w:r w:rsidRPr="001830C4">
        <w:rPr>
          <w:rFonts w:ascii="Montserrat" w:hAnsi="Montserrat" w:cstheme="minorHAnsi"/>
          <w:sz w:val="22"/>
          <w:szCs w:val="22"/>
        </w:rPr>
        <w:t>Preliberacionales</w:t>
      </w:r>
      <w:proofErr w:type="spellEnd"/>
      <w:r w:rsidRPr="001830C4">
        <w:rPr>
          <w:rFonts w:ascii="Montserrat" w:hAnsi="Montserrat" w:cstheme="minorHAnsi"/>
          <w:sz w:val="22"/>
          <w:szCs w:val="22"/>
        </w:rPr>
        <w:t xml:space="preserve">. </w:t>
      </w:r>
    </w:p>
    <w:p w:rsidR="00F739EE" w:rsidRPr="001830C4" w:rsidRDefault="00F739EE" w:rsidP="00F739EE">
      <w:pPr>
        <w:pStyle w:val="3"/>
        <w:ind w:left="0" w:right="-567" w:hanging="270"/>
        <w:rPr>
          <w:rFonts w:ascii="Montserrat" w:hAnsi="Montserrat" w:cstheme="minorHAnsi"/>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Certificado médico emitido por una Institución de Salud.</w:t>
      </w:r>
    </w:p>
    <w:p w:rsidR="00F739EE" w:rsidRPr="001830C4" w:rsidRDefault="00F739EE" w:rsidP="00F739EE">
      <w:pPr>
        <w:pStyle w:val="Prrafodelista"/>
        <w:ind w:left="0" w:right="-567"/>
        <w:rPr>
          <w:rFonts w:ascii="Montserrat" w:hAnsi="Montserrat" w:cstheme="minorHAnsi"/>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Exámenes antidoping realizados por una Institución de Salud.</w:t>
      </w:r>
    </w:p>
    <w:p w:rsidR="00F739EE" w:rsidRPr="001830C4" w:rsidRDefault="00F739EE" w:rsidP="00F739EE">
      <w:pPr>
        <w:pStyle w:val="Prrafodelista"/>
        <w:ind w:left="-426" w:right="-567"/>
        <w:rPr>
          <w:rFonts w:ascii="Montserrat" w:hAnsi="Montserrat" w:cstheme="minorHAnsi"/>
          <w:sz w:val="22"/>
          <w:szCs w:val="22"/>
        </w:rPr>
      </w:pPr>
    </w:p>
    <w:p w:rsidR="00CA2922" w:rsidRDefault="00F739EE" w:rsidP="00CA2922">
      <w:pPr>
        <w:pStyle w:val="3"/>
        <w:ind w:left="-426" w:right="-567" w:firstLine="0"/>
        <w:rPr>
          <w:rFonts w:ascii="Montserrat" w:hAnsi="Montserrat" w:cstheme="minorHAnsi"/>
          <w:sz w:val="22"/>
          <w:szCs w:val="22"/>
        </w:rPr>
      </w:pPr>
      <w:r w:rsidRPr="001830C4">
        <w:rPr>
          <w:rFonts w:ascii="Montserrat" w:hAnsi="Montserrat" w:cstheme="minorHAnsi"/>
          <w:sz w:val="22"/>
          <w:szCs w:val="22"/>
        </w:rPr>
        <w:t xml:space="preserve">Los documentos solicitados en este inciso deberán ser de por lo menos el 10% de la totalidad de las personas requeridas para </w:t>
      </w:r>
      <w:r w:rsidR="0043249A">
        <w:rPr>
          <w:rFonts w:ascii="Montserrat" w:hAnsi="Montserrat" w:cstheme="minorHAnsi"/>
          <w:sz w:val="22"/>
          <w:szCs w:val="22"/>
        </w:rPr>
        <w:t>la partida</w:t>
      </w:r>
      <w:r w:rsidRPr="001830C4">
        <w:rPr>
          <w:rFonts w:ascii="Montserrat" w:hAnsi="Montserrat" w:cstheme="minorHAnsi"/>
          <w:sz w:val="22"/>
          <w:szCs w:val="22"/>
        </w:rPr>
        <w:t xml:space="preserve"> en l</w:t>
      </w:r>
      <w:r w:rsidR="0043249A">
        <w:rPr>
          <w:rFonts w:ascii="Montserrat" w:hAnsi="Montserrat" w:cstheme="minorHAnsi"/>
          <w:sz w:val="22"/>
          <w:szCs w:val="22"/>
        </w:rPr>
        <w:t>a</w:t>
      </w:r>
      <w:r w:rsidRPr="001830C4">
        <w:rPr>
          <w:rFonts w:ascii="Montserrat" w:hAnsi="Montserrat" w:cstheme="minorHAnsi"/>
          <w:sz w:val="22"/>
          <w:szCs w:val="22"/>
        </w:rPr>
        <w:t xml:space="preserve"> que pretende participar, mismos que deberán concordar con los datos del personal registrado ante el IMSS.</w:t>
      </w:r>
    </w:p>
    <w:p w:rsidR="00CA2922" w:rsidRDefault="00CA2922" w:rsidP="00CA2922">
      <w:pPr>
        <w:pStyle w:val="3"/>
        <w:ind w:left="-426" w:right="-567" w:firstLine="0"/>
        <w:rPr>
          <w:rFonts w:ascii="Montserrat" w:hAnsi="Montserrat" w:cstheme="minorHAnsi"/>
          <w:sz w:val="22"/>
          <w:szCs w:val="22"/>
        </w:rPr>
      </w:pPr>
    </w:p>
    <w:p w:rsidR="00CA2922" w:rsidRPr="00CA2922" w:rsidRDefault="00CA2922" w:rsidP="00CA2922">
      <w:pPr>
        <w:pStyle w:val="3"/>
        <w:ind w:left="-426" w:right="-567" w:firstLine="0"/>
        <w:rPr>
          <w:rFonts w:ascii="Montserrat" w:hAnsi="Montserrat" w:cstheme="minorHAnsi"/>
          <w:sz w:val="22"/>
          <w:szCs w:val="22"/>
        </w:rPr>
      </w:pPr>
      <w:r w:rsidRPr="00CA2922">
        <w:rPr>
          <w:rFonts w:ascii="Montserrat" w:hAnsi="Montserrat" w:cstheme="minorHAnsi"/>
          <w:sz w:val="22"/>
          <w:szCs w:val="22"/>
        </w:rPr>
        <w:t xml:space="preserve">Presentar formato DC-5 del agente capacitador externo, en el que se demuestre que está habilitado para impartir las siguientes modalidades: </w:t>
      </w:r>
    </w:p>
    <w:p w:rsidR="00CA2922" w:rsidRPr="00CA2922" w:rsidRDefault="00CA2922" w:rsidP="00CA2922">
      <w:pPr>
        <w:pStyle w:val="Prrafodelista"/>
        <w:rPr>
          <w:rFonts w:ascii="Montserrat" w:hAnsi="Montserrat" w:cstheme="minorHAnsi"/>
          <w:sz w:val="22"/>
          <w:szCs w:val="22"/>
        </w:rPr>
      </w:pP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Manejo de equipo de seguridad y defensa personal.</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Primero auxilios.</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Manejo de contingencias.</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 xml:space="preserve">Protocolos del buen trato. </w:t>
      </w:r>
    </w:p>
    <w:p w:rsidR="00CA2922" w:rsidRPr="00CA2922" w:rsidRDefault="00CA2922" w:rsidP="00CA2922">
      <w:pPr>
        <w:pStyle w:val="3"/>
        <w:tabs>
          <w:tab w:val="left" w:pos="0"/>
          <w:tab w:val="left" w:pos="360"/>
        </w:tabs>
        <w:ind w:left="0" w:firstLine="180"/>
        <w:rPr>
          <w:rFonts w:ascii="Montserrat" w:hAnsi="Montserrat" w:cstheme="minorHAnsi"/>
          <w:sz w:val="22"/>
          <w:szCs w:val="22"/>
        </w:rPr>
      </w:pPr>
    </w:p>
    <w:p w:rsidR="00CA2922" w:rsidRPr="00CA2922" w:rsidRDefault="00CA2922" w:rsidP="00CA2922">
      <w:pPr>
        <w:pStyle w:val="3"/>
        <w:ind w:left="-426" w:right="-567" w:firstLine="0"/>
        <w:rPr>
          <w:rFonts w:ascii="Montserrat" w:hAnsi="Montserrat" w:cstheme="minorHAnsi"/>
          <w:sz w:val="22"/>
          <w:szCs w:val="22"/>
        </w:rPr>
      </w:pPr>
      <w:r w:rsidRPr="00CA2922">
        <w:rPr>
          <w:rFonts w:ascii="Montserrat" w:hAnsi="Montserrat" w:cstheme="minorHAnsi"/>
          <w:sz w:val="22"/>
          <w:szCs w:val="22"/>
        </w:rPr>
        <w:t xml:space="preserve">Así mismo deberá de ajuntar las constancias de capacitación de por lo menos el 50% de la totalidad de las personas requeridas para </w:t>
      </w:r>
      <w:r w:rsidR="0043249A">
        <w:rPr>
          <w:rFonts w:ascii="Montserrat" w:hAnsi="Montserrat" w:cstheme="minorHAnsi"/>
          <w:sz w:val="22"/>
          <w:szCs w:val="22"/>
        </w:rPr>
        <w:t>la partida</w:t>
      </w:r>
      <w:r w:rsidRPr="00CA2922">
        <w:rPr>
          <w:rFonts w:ascii="Montserrat" w:hAnsi="Montserrat" w:cstheme="minorHAnsi"/>
          <w:sz w:val="22"/>
          <w:szCs w:val="22"/>
        </w:rPr>
        <w:t xml:space="preserve"> en </w:t>
      </w:r>
      <w:r w:rsidR="0043249A">
        <w:rPr>
          <w:rFonts w:ascii="Montserrat" w:hAnsi="Montserrat" w:cstheme="minorHAnsi"/>
          <w:sz w:val="22"/>
          <w:szCs w:val="22"/>
        </w:rPr>
        <w:t xml:space="preserve">la </w:t>
      </w:r>
      <w:r w:rsidRPr="00CA2922">
        <w:rPr>
          <w:rFonts w:ascii="Montserrat" w:hAnsi="Montserrat" w:cstheme="minorHAnsi"/>
          <w:sz w:val="22"/>
          <w:szCs w:val="22"/>
        </w:rPr>
        <w:t xml:space="preserve">que </w:t>
      </w:r>
      <w:r w:rsidR="0043249A">
        <w:rPr>
          <w:rFonts w:ascii="Montserrat" w:hAnsi="Montserrat" w:cstheme="minorHAnsi"/>
          <w:sz w:val="22"/>
          <w:szCs w:val="22"/>
        </w:rPr>
        <w:t>desee</w:t>
      </w:r>
      <w:r w:rsidRPr="00CA2922">
        <w:rPr>
          <w:rFonts w:ascii="Montserrat" w:hAnsi="Montserrat" w:cstheme="minorHAnsi"/>
          <w:sz w:val="22"/>
          <w:szCs w:val="22"/>
        </w:rPr>
        <w:t xml:space="preserve"> participar, en las siguientes modalidades: Manejo de equipo de seguridad y defensa personal, Primero auxilios, Manejo de contingencias y Protocolos del buen trato; incluyendo a su vez carta compromiso en donde establezca que en caso de resultar beneficia</w:t>
      </w:r>
      <w:r w:rsidR="0043249A">
        <w:rPr>
          <w:rFonts w:ascii="Montserrat" w:hAnsi="Montserrat" w:cstheme="minorHAnsi"/>
          <w:sz w:val="22"/>
          <w:szCs w:val="22"/>
        </w:rPr>
        <w:t xml:space="preserve">do con la adjudicación de la partida </w:t>
      </w:r>
      <w:r w:rsidRPr="00CA2922">
        <w:rPr>
          <w:rFonts w:ascii="Montserrat" w:hAnsi="Montserrat" w:cstheme="minorHAnsi"/>
          <w:sz w:val="22"/>
          <w:szCs w:val="22"/>
        </w:rPr>
        <w:t>en el que participa se compromete a capacitar a la totalidad del personal que se requiere para la prestación del servicio en dichos temas.</w:t>
      </w:r>
    </w:p>
    <w:p w:rsidR="00F739EE" w:rsidRPr="00CA2922" w:rsidRDefault="00F739EE" w:rsidP="00F739EE">
      <w:pPr>
        <w:pStyle w:val="3"/>
        <w:ind w:left="-426" w:right="-567" w:firstLine="0"/>
        <w:rPr>
          <w:rFonts w:ascii="Montserrat" w:hAnsi="Montserrat" w:cstheme="minorHAnsi"/>
          <w:b/>
          <w:sz w:val="22"/>
          <w:szCs w:val="22"/>
        </w:rPr>
      </w:pPr>
      <w:r w:rsidRPr="00CA2922">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830C4" w:rsidRPr="001830C4" w:rsidRDefault="001830C4" w:rsidP="00F739EE">
      <w:pPr>
        <w:pStyle w:val="3"/>
        <w:ind w:left="-426" w:right="-567" w:firstLine="0"/>
        <w:rPr>
          <w:rFonts w:ascii="Montserrat" w:hAnsi="Montserrat" w:cstheme="minorHAnsi"/>
          <w:b/>
          <w:sz w:val="22"/>
          <w:szCs w:val="22"/>
        </w:rPr>
      </w:pPr>
      <w:r w:rsidRPr="001830C4">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licitación cumpliendo con las </w:t>
      </w:r>
      <w:r w:rsidRPr="001830C4">
        <w:rPr>
          <w:rFonts w:ascii="Montserrat" w:hAnsi="Montserrat" w:cstheme="minorHAnsi"/>
          <w:b/>
          <w:sz w:val="22"/>
          <w:szCs w:val="22"/>
        </w:rPr>
        <w:lastRenderedPageBreak/>
        <w:t>especificaciones y condiciones señaladas en estas bases, la omisión de su presentación afectará la solvencia de la proposición y será motivo para desecharla.</w:t>
      </w:r>
    </w:p>
    <w:p w:rsidR="001830C4" w:rsidRPr="00AF2023" w:rsidRDefault="001830C4" w:rsidP="00F739EE">
      <w:pPr>
        <w:pStyle w:val="3"/>
        <w:ind w:left="-426" w:right="-567" w:firstLine="0"/>
        <w:rPr>
          <w:rFonts w:ascii="Montserrat Light" w:hAnsi="Montserrat Light" w:cstheme="minorHAnsi"/>
          <w:b/>
          <w:sz w:val="24"/>
          <w:szCs w:val="24"/>
        </w:rPr>
      </w:pPr>
    </w:p>
    <w:p w:rsidR="001830C4" w:rsidRPr="001830C4" w:rsidRDefault="0024330F" w:rsidP="001830C4">
      <w:pPr>
        <w:pStyle w:val="4"/>
        <w:ind w:left="-426" w:right="-567" w:firstLine="0"/>
        <w:jc w:val="both"/>
        <w:rPr>
          <w:rFonts w:ascii="Montserrat" w:hAnsi="Montserrat" w:cstheme="minorHAnsi"/>
          <w:b w:val="0"/>
          <w:sz w:val="22"/>
          <w:szCs w:val="22"/>
        </w:rPr>
      </w:pPr>
      <w:r>
        <w:rPr>
          <w:rFonts w:ascii="Montserrat" w:hAnsi="Montserrat" w:cstheme="minorHAnsi"/>
          <w:sz w:val="22"/>
          <w:szCs w:val="22"/>
        </w:rPr>
        <w:t>I)</w:t>
      </w:r>
      <w:r w:rsidR="001830C4">
        <w:rPr>
          <w:rFonts w:ascii="Montserrat" w:hAnsi="Montserrat" w:cstheme="minorHAnsi"/>
          <w:sz w:val="22"/>
          <w:szCs w:val="22"/>
        </w:rPr>
        <w:t xml:space="preserve"> </w:t>
      </w:r>
      <w:r w:rsidR="001830C4" w:rsidRPr="001830C4">
        <w:rPr>
          <w:rFonts w:ascii="Montserrat" w:hAnsi="Montserrat" w:cstheme="minorHAnsi"/>
          <w:sz w:val="22"/>
          <w:szCs w:val="22"/>
        </w:rPr>
        <w:t>Copia de las Cuotas Obrero-Patronales</w:t>
      </w:r>
      <w:r w:rsidR="001830C4" w:rsidRPr="001830C4">
        <w:rPr>
          <w:rFonts w:ascii="Montserrat" w:hAnsi="Montserrat" w:cstheme="minorHAnsi"/>
          <w:b w:val="0"/>
          <w:sz w:val="22"/>
          <w:szCs w:val="22"/>
        </w:rPr>
        <w:t xml:space="preserve"> ante el IMSS en el estado de Baja California, correspondiente al sexto bimestre de 2021</w:t>
      </w:r>
      <w:r w:rsidR="006707BD">
        <w:rPr>
          <w:rFonts w:ascii="Montserrat" w:hAnsi="Montserrat" w:cstheme="minorHAnsi"/>
          <w:b w:val="0"/>
          <w:sz w:val="22"/>
          <w:szCs w:val="22"/>
        </w:rPr>
        <w:t xml:space="preserve"> y copia del pago del entero de las cuotas obrero patronales ante el IMSS por el mes de enero 2022,</w:t>
      </w:r>
      <w:r w:rsidR="001830C4" w:rsidRPr="001830C4">
        <w:rPr>
          <w:rFonts w:ascii="Montserrat" w:hAnsi="Montserrat" w:cstheme="minorHAnsi"/>
          <w:b w:val="0"/>
          <w:sz w:val="22"/>
          <w:szCs w:val="22"/>
        </w:rPr>
        <w:t xml:space="preserve"> por la totalidad de la plantilla de trabajadores con que cuenta el licitante, que deberá ser al menos la cantidad de elementos que se requieren para este procedimiento.</w:t>
      </w:r>
    </w:p>
    <w:p w:rsidR="001830C4" w:rsidRPr="001830C4"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07DF0"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632BC" w:rsidRPr="00C632BC" w:rsidRDefault="00C632BC" w:rsidP="001830C4">
      <w:pPr>
        <w:pStyle w:val="3"/>
        <w:ind w:left="-426" w:right="-567" w:firstLine="0"/>
        <w:rPr>
          <w:rFonts w:ascii="Montserrat" w:hAnsi="Montserrat" w:cstheme="minorHAnsi"/>
          <w:b/>
          <w:sz w:val="22"/>
          <w:szCs w:val="22"/>
        </w:rPr>
      </w:pPr>
    </w:p>
    <w:p w:rsidR="00C632BC" w:rsidRPr="00C632BC" w:rsidRDefault="00C632BC" w:rsidP="001830C4">
      <w:pPr>
        <w:pStyle w:val="3"/>
        <w:ind w:left="-426" w:right="-567" w:firstLine="0"/>
        <w:rPr>
          <w:rFonts w:ascii="Montserrat" w:hAnsi="Montserrat" w:cs="Arial"/>
          <w:sz w:val="22"/>
          <w:szCs w:val="22"/>
          <w:lang w:val="es-MX"/>
        </w:rPr>
      </w:pPr>
      <w:r w:rsidRPr="00C632BC">
        <w:rPr>
          <w:rFonts w:ascii="Montserrat" w:hAnsi="Montserrat" w:cstheme="minorHAnsi"/>
          <w:b/>
          <w:sz w:val="22"/>
          <w:szCs w:val="22"/>
        </w:rPr>
        <w:t>J)</w:t>
      </w:r>
      <w:r w:rsidRPr="00C632BC">
        <w:rPr>
          <w:rFonts w:ascii="Montserrat" w:hAnsi="Montserrat" w:cstheme="minorHAnsi"/>
          <w:sz w:val="22"/>
          <w:szCs w:val="22"/>
        </w:rPr>
        <w:t xml:space="preserve"> </w:t>
      </w:r>
      <w:r w:rsidRPr="00C632BC">
        <w:rPr>
          <w:rFonts w:ascii="Montserrat" w:hAnsi="Montserrat" w:cstheme="minorHAnsi"/>
          <w:b/>
          <w:sz w:val="22"/>
          <w:szCs w:val="22"/>
        </w:rPr>
        <w:t>COPIA DEL RECIBO DE PAGO DE BASES</w:t>
      </w:r>
      <w:r w:rsidRPr="00C632BC">
        <w:rPr>
          <w:rFonts w:ascii="Montserrat" w:hAnsi="Montserrat" w:cstheme="minorHAnsi"/>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781ED7" w:rsidRPr="007C368A" w:rsidRDefault="00781ED7" w:rsidP="00781ED7">
      <w:pPr>
        <w:pStyle w:val="3"/>
        <w:ind w:left="-426" w:right="-567" w:firstLine="0"/>
        <w:rPr>
          <w:rFonts w:ascii="Montserrat" w:hAnsi="Montserrat" w:cs="Arial"/>
          <w:b/>
          <w:sz w:val="22"/>
          <w:szCs w:val="22"/>
          <w:lang w:val="es-MX"/>
        </w:rPr>
      </w:pPr>
    </w:p>
    <w:p w:rsidR="00E24FEC" w:rsidRPr="007C368A" w:rsidRDefault="00C632BC"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K</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261FCB" w:rsidRDefault="001A289A" w:rsidP="00CE6CA3">
      <w:pPr>
        <w:pStyle w:val="4"/>
        <w:numPr>
          <w:ilvl w:val="0"/>
          <w:numId w:val="7"/>
        </w:numPr>
        <w:tabs>
          <w:tab w:val="left" w:pos="-142"/>
        </w:tabs>
        <w:ind w:left="-426" w:right="-56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xml:space="preserve">: En el que el licitante cotizará los servicios que propone, </w:t>
      </w:r>
      <w:r w:rsidR="00261FCB" w:rsidRPr="00261FCB">
        <w:rPr>
          <w:rFonts w:ascii="Montserrat" w:hAnsi="Montserrat" w:cs="Arial"/>
          <w:b w:val="0"/>
          <w:sz w:val="22"/>
          <w:szCs w:val="22"/>
          <w:lang w:val="es-MX"/>
        </w:rPr>
        <w:t xml:space="preserve">el precio deberá ser indicado en moneda nacional (pesos mexicanos) desglosado de la siguiente manera: </w:t>
      </w:r>
      <w:r w:rsidR="007B4BA1" w:rsidRPr="00261FCB">
        <w:rPr>
          <w:rFonts w:ascii="Montserrat" w:hAnsi="Montserrat" w:cs="Arial"/>
          <w:sz w:val="22"/>
          <w:szCs w:val="22"/>
          <w:u w:val="single"/>
          <w:lang w:val="es-MX"/>
        </w:rPr>
        <w:t>indicando</w:t>
      </w:r>
      <w:r w:rsidR="00FC6613">
        <w:rPr>
          <w:rFonts w:ascii="Montserrat" w:hAnsi="Montserrat" w:cs="Arial"/>
          <w:sz w:val="22"/>
          <w:szCs w:val="22"/>
          <w:u w:val="single"/>
          <w:lang w:val="es-MX"/>
        </w:rPr>
        <w:t xml:space="preserve"> </w:t>
      </w:r>
      <w:r w:rsidR="00627925">
        <w:rPr>
          <w:rFonts w:ascii="Montserrat" w:hAnsi="Montserrat" w:cs="Arial"/>
          <w:sz w:val="22"/>
          <w:szCs w:val="22"/>
          <w:u w:val="single"/>
          <w:lang w:val="es-MX"/>
        </w:rPr>
        <w:t xml:space="preserve">el precio </w:t>
      </w:r>
      <w:r w:rsidR="005B04ED">
        <w:rPr>
          <w:rFonts w:ascii="Montserrat" w:hAnsi="Montserrat" w:cs="Arial"/>
          <w:sz w:val="22"/>
          <w:szCs w:val="22"/>
          <w:u w:val="single"/>
          <w:lang w:val="es-MX"/>
        </w:rPr>
        <w:t xml:space="preserve">unitario </w:t>
      </w:r>
      <w:r w:rsidR="00717756">
        <w:rPr>
          <w:rFonts w:ascii="Montserrat" w:hAnsi="Montserrat" w:cs="Arial"/>
          <w:sz w:val="22"/>
          <w:szCs w:val="22"/>
          <w:u w:val="single"/>
          <w:lang w:val="es-MX"/>
        </w:rPr>
        <w:t xml:space="preserve">por </w:t>
      </w:r>
      <w:r w:rsidR="00627925">
        <w:rPr>
          <w:rFonts w:ascii="Montserrat" w:hAnsi="Montserrat" w:cs="Arial"/>
          <w:sz w:val="22"/>
          <w:szCs w:val="22"/>
          <w:u w:val="single"/>
          <w:lang w:val="es-MX"/>
        </w:rPr>
        <w:t>hora</w:t>
      </w:r>
      <w:r w:rsidR="00717756">
        <w:rPr>
          <w:rFonts w:ascii="Montserrat" w:hAnsi="Montserrat" w:cs="Arial"/>
          <w:sz w:val="22"/>
          <w:szCs w:val="22"/>
          <w:u w:val="single"/>
          <w:lang w:val="es-MX"/>
        </w:rPr>
        <w:t>;</w:t>
      </w:r>
      <w:r w:rsidR="007B4BA1" w:rsidRPr="00261FCB">
        <w:rPr>
          <w:rFonts w:ascii="Montserrat" w:hAnsi="Montserrat" w:cs="Arial"/>
          <w:b w:val="0"/>
          <w:sz w:val="22"/>
          <w:szCs w:val="22"/>
          <w:lang w:val="es-MX"/>
        </w:rPr>
        <w:t xml:space="preserve"> </w:t>
      </w:r>
      <w:r w:rsidR="005B04ED" w:rsidRPr="005B04ED">
        <w:rPr>
          <w:rFonts w:ascii="Montserrat" w:hAnsi="Montserrat" w:cstheme="minorHAnsi"/>
          <w:b w:val="0"/>
          <w:sz w:val="22"/>
          <w:szCs w:val="22"/>
        </w:rPr>
        <w:t>para cada una de las partidas que integra el PAQUETE en que participa,</w:t>
      </w:r>
      <w:r w:rsidR="005B04ED">
        <w:rPr>
          <w:rFonts w:asciiTheme="minorHAnsi" w:hAnsiTheme="minorHAnsi" w:cstheme="minorHAnsi"/>
          <w:b w:val="0"/>
          <w:sz w:val="24"/>
          <w:szCs w:val="24"/>
        </w:rPr>
        <w:t xml:space="preserve"> </w:t>
      </w:r>
      <w:r w:rsidR="007B4BA1" w:rsidRPr="00261FCB">
        <w:rPr>
          <w:rFonts w:ascii="Montserrat" w:hAnsi="Montserrat" w:cs="Arial"/>
          <w:b w:val="0"/>
          <w:sz w:val="22"/>
          <w:szCs w:val="22"/>
          <w:lang w:val="es-MX"/>
        </w:rPr>
        <w:t>en número y letra, el subtotal y señalando únicamente el</w:t>
      </w:r>
      <w:r w:rsidR="00261FCB">
        <w:rPr>
          <w:rFonts w:ascii="Montserrat" w:hAnsi="Montserrat" w:cs="Arial"/>
          <w:b w:val="0"/>
          <w:sz w:val="22"/>
          <w:szCs w:val="22"/>
          <w:lang w:val="es-MX"/>
        </w:rPr>
        <w:t xml:space="preserve"> porcentaje de IVA a trasladar</w:t>
      </w:r>
      <w:r w:rsidR="00261FCB"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Default="00E26D73" w:rsidP="006D4474">
      <w:pPr>
        <w:pStyle w:val="4"/>
        <w:tabs>
          <w:tab w:val="left" w:pos="54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sidR="00A93C93">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w:t>
      </w:r>
      <w:proofErr w:type="spellStart"/>
      <w:r w:rsidRPr="007C368A">
        <w:rPr>
          <w:rFonts w:ascii="Montserrat" w:hAnsi="Montserrat" w:cs="Arial"/>
          <w:b w:val="0"/>
          <w:sz w:val="22"/>
          <w:szCs w:val="22"/>
          <w:lang w:val="es-MX"/>
        </w:rPr>
        <w:t>servcio</w:t>
      </w:r>
      <w:proofErr w:type="spellEnd"/>
      <w:r w:rsidRPr="007C368A">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7C368A">
        <w:rPr>
          <w:rFonts w:ascii="Montserrat" w:hAnsi="Montserrat" w:cs="Arial"/>
          <w:b w:val="0"/>
          <w:sz w:val="22"/>
          <w:szCs w:val="22"/>
          <w:lang w:val="es-MX"/>
        </w:rPr>
        <w:t>establecdas</w:t>
      </w:r>
      <w:proofErr w:type="spellEnd"/>
      <w:r w:rsidRPr="007C368A">
        <w:rPr>
          <w:rFonts w:ascii="Montserrat" w:hAnsi="Montserrat" w:cs="Arial"/>
          <w:b w:val="0"/>
          <w:sz w:val="22"/>
          <w:szCs w:val="22"/>
          <w:lang w:val="es-MX"/>
        </w:rPr>
        <w:t xml:space="preserve"> en estas bases de licitación. </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Default="00261FCB" w:rsidP="006D4474">
      <w:pPr>
        <w:pStyle w:val="4"/>
        <w:tabs>
          <w:tab w:val="left" w:pos="540"/>
        </w:tabs>
        <w:ind w:left="-426" w:right="-567" w:firstLine="0"/>
        <w:jc w:val="both"/>
        <w:rPr>
          <w:rFonts w:ascii="Montserrat" w:hAnsi="Montserrat" w:cs="Arial"/>
          <w:b w:val="0"/>
          <w:sz w:val="22"/>
          <w:szCs w:val="22"/>
          <w:lang w:val="es-MX"/>
        </w:rPr>
      </w:pPr>
      <w:r w:rsidRPr="00261FCB">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sidR="00A9147F">
        <w:rPr>
          <w:rFonts w:ascii="Montserrat" w:hAnsi="Montserrat" w:cs="Arial"/>
          <w:sz w:val="22"/>
          <w:szCs w:val="22"/>
          <w:lang w:val="es-MX"/>
        </w:rPr>
        <w:t>7</w:t>
      </w:r>
      <w:r w:rsidRPr="00261FCB">
        <w:rPr>
          <w:rFonts w:ascii="Montserrat" w:hAnsi="Montserrat" w:cs="Arial"/>
          <w:b w:val="0"/>
          <w:sz w:val="22"/>
          <w:szCs w:val="22"/>
          <w:lang w:val="es-MX"/>
        </w:rPr>
        <w:t>) de éstas bases.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382F9E"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Pr="007C368A">
        <w:rPr>
          <w:rFonts w:ascii="Montserrat" w:hAnsi="Montserrat" w:cs="Arial"/>
          <w:sz w:val="22"/>
          <w:szCs w:val="22"/>
          <w:lang w:val="es-MX"/>
        </w:rPr>
        <w:t>Calz</w:t>
      </w:r>
      <w:proofErr w:type="spellEnd"/>
      <w:r w:rsidRPr="007C368A">
        <w:rPr>
          <w:rFonts w:ascii="Montserrat" w:hAnsi="Montserrat" w:cs="Arial"/>
          <w:sz w:val="22"/>
          <w:szCs w:val="22"/>
          <w:lang w:val="es-MX"/>
        </w:rPr>
        <w:t>. Independencia #994, Centro Cívico de la Ciudad de Mexicali, Baja California, C.P. 21000; indicarán identificación de la licitación “</w:t>
      </w:r>
      <w:r w:rsidR="00D83B72">
        <w:rPr>
          <w:rFonts w:ascii="Montserrat" w:hAnsi="Montserrat" w:cs="Arial"/>
          <w:sz w:val="22"/>
          <w:szCs w:val="22"/>
          <w:lang w:val="es-MX"/>
        </w:rPr>
        <w:t>CONTRATACIÓN DEL SERVICIO DE VIGILANCIA PARA ENTIDADES PARAESTATALES DE BAJA CALIFORNIA</w:t>
      </w:r>
      <w:r w:rsidRPr="007C368A">
        <w:rPr>
          <w:rFonts w:ascii="Montserrat" w:hAnsi="Montserrat" w:cs="Arial"/>
          <w:sz w:val="22"/>
          <w:szCs w:val="22"/>
          <w:lang w:val="es-MX"/>
        </w:rPr>
        <w:t xml:space="preserve">” y señalando la clave alfanumérica que tiene asignada </w:t>
      </w:r>
      <w:r w:rsidR="00D83B72">
        <w:rPr>
          <w:rFonts w:ascii="Montserrat" w:hAnsi="Montserrat" w:cs="Arial"/>
          <w:sz w:val="22"/>
          <w:szCs w:val="22"/>
          <w:lang w:val="es-MX"/>
        </w:rPr>
        <w:t>OM-CONSOL-046-2022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FF4D84" w:rsidRDefault="00261FCB" w:rsidP="00261FCB">
      <w:pPr>
        <w:pStyle w:val="3"/>
        <w:ind w:left="-426" w:right="-567" w:firstLine="0"/>
        <w:rPr>
          <w:rFonts w:ascii="Montserrat" w:hAnsi="Montserrat" w:cs="Arial"/>
          <w:sz w:val="22"/>
          <w:szCs w:val="22"/>
          <w:lang w:val="es-MX"/>
        </w:rPr>
      </w:pPr>
      <w:r w:rsidRPr="00261FCB">
        <w:rPr>
          <w:rFonts w:ascii="Montserrat" w:hAnsi="Montserrat" w:cs="Arial"/>
          <w:sz w:val="22"/>
          <w:szCs w:val="22"/>
          <w:lang w:val="es-MX"/>
        </w:rPr>
        <w:lastRenderedPageBreak/>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por lo que </w:t>
      </w:r>
      <w:r w:rsidRPr="00F25391">
        <w:rPr>
          <w:rFonts w:ascii="Montserrat" w:hAnsi="Montserrat" w:cs="Arial"/>
          <w:sz w:val="22"/>
          <w:szCs w:val="22"/>
          <w:u w:val="single"/>
          <w:lang w:val="es-MX"/>
        </w:rPr>
        <w:t>deberán de exhibir copia del recibo de pago de las bases de licitación</w:t>
      </w:r>
      <w:r w:rsidRPr="00261FCB">
        <w:rPr>
          <w:rFonts w:ascii="Montserrat" w:hAnsi="Montserrat" w:cs="Arial"/>
          <w:sz w:val="22"/>
          <w:szCs w:val="22"/>
          <w:lang w:val="es-MX"/>
        </w:rPr>
        <w:t xml:space="preserve">, </w:t>
      </w:r>
      <w:r w:rsidR="000A23F0" w:rsidRPr="000A23F0">
        <w:rPr>
          <w:rFonts w:ascii="Montserrat" w:hAnsi="Montserrat" w:cs="Arial"/>
          <w:sz w:val="22"/>
          <w:szCs w:val="22"/>
        </w:rPr>
        <w:t>En caso contrario, únicamente se les permitirá su asistencia sin poder formular preguntas.</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9" w:history="1">
        <w:r w:rsidR="00B07856" w:rsidRPr="005B56E1">
          <w:rPr>
            <w:rStyle w:val="Hipervnculo"/>
            <w:rFonts w:ascii="Montserrat" w:hAnsi="Montserrat" w:cs="Arial"/>
            <w:sz w:val="22"/>
            <w:szCs w:val="22"/>
            <w:lang w:val="es-MX"/>
          </w:rPr>
          <w:t>vrobles@baja.gob.mx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día </w:t>
      </w:r>
      <w:r w:rsidR="00796402">
        <w:rPr>
          <w:rFonts w:ascii="Montserrat" w:hAnsi="Montserrat" w:cs="Arial"/>
          <w:b/>
          <w:sz w:val="22"/>
          <w:szCs w:val="22"/>
          <w:lang w:val="es-MX"/>
        </w:rPr>
        <w:t>0</w:t>
      </w:r>
      <w:r w:rsidR="004D4E47">
        <w:rPr>
          <w:rFonts w:ascii="Montserrat" w:hAnsi="Montserrat" w:cs="Arial"/>
          <w:b/>
          <w:sz w:val="22"/>
          <w:szCs w:val="22"/>
          <w:lang w:val="es-MX"/>
        </w:rPr>
        <w:t>2</w:t>
      </w:r>
      <w:r w:rsidR="00573F2D" w:rsidRPr="007C368A">
        <w:rPr>
          <w:rFonts w:ascii="Montserrat" w:hAnsi="Montserrat" w:cs="Arial"/>
          <w:b/>
          <w:sz w:val="22"/>
          <w:szCs w:val="22"/>
          <w:lang w:val="es-MX"/>
        </w:rPr>
        <w:t xml:space="preserve"> de </w:t>
      </w:r>
      <w:r w:rsidR="004D4E47">
        <w:rPr>
          <w:rFonts w:ascii="Montserrat" w:hAnsi="Montserrat" w:cs="Arial"/>
          <w:b/>
          <w:sz w:val="22"/>
          <w:szCs w:val="22"/>
          <w:lang w:val="es-MX"/>
        </w:rPr>
        <w:t>marzo</w:t>
      </w:r>
      <w:r w:rsidR="006B688E"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003643A8" w:rsidRPr="007C368A">
        <w:rPr>
          <w:rFonts w:ascii="Montserrat" w:hAnsi="Montserrat" w:cs="Arial"/>
          <w:b/>
          <w:sz w:val="22"/>
          <w:szCs w:val="22"/>
          <w:lang w:val="es-MX"/>
        </w:rPr>
        <w:t xml:space="preserve"> </w:t>
      </w:r>
      <w:r w:rsidRPr="007C368A">
        <w:rPr>
          <w:rFonts w:ascii="Montserrat" w:hAnsi="Montserrat" w:cs="Arial"/>
          <w:b/>
          <w:sz w:val="22"/>
          <w:szCs w:val="22"/>
          <w:lang w:val="es-MX"/>
        </w:rPr>
        <w:t>a las 1</w:t>
      </w:r>
      <w:r w:rsidR="004D4E47">
        <w:rPr>
          <w:rFonts w:ascii="Montserrat" w:hAnsi="Montserrat" w:cs="Arial"/>
          <w:b/>
          <w:sz w:val="22"/>
          <w:szCs w:val="22"/>
          <w:lang w:val="es-MX"/>
        </w:rPr>
        <w:t>1</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una </w:t>
      </w:r>
      <w:r w:rsidR="00546CD8" w:rsidRPr="007C368A">
        <w:rPr>
          <w:rFonts w:ascii="Montserrat" w:hAnsi="Montserrat" w:cs="Arial"/>
          <w:b/>
          <w:sz w:val="22"/>
          <w:szCs w:val="22"/>
          <w:lang w:val="es-MX"/>
        </w:rPr>
        <w:t xml:space="preserve">junta de aclaraciones el </w:t>
      </w:r>
      <w:r w:rsidR="00796402">
        <w:rPr>
          <w:rFonts w:ascii="Montserrat" w:hAnsi="Montserrat" w:cs="Arial"/>
          <w:b/>
          <w:sz w:val="22"/>
          <w:szCs w:val="22"/>
          <w:lang w:val="es-MX"/>
        </w:rPr>
        <w:t>0</w:t>
      </w:r>
      <w:r w:rsidR="004D4E47">
        <w:rPr>
          <w:rFonts w:ascii="Montserrat" w:hAnsi="Montserrat" w:cs="Arial"/>
          <w:b/>
          <w:sz w:val="22"/>
          <w:szCs w:val="22"/>
          <w:lang w:val="es-MX"/>
        </w:rPr>
        <w:t>4</w:t>
      </w:r>
      <w:r w:rsidRPr="007C368A">
        <w:rPr>
          <w:rFonts w:ascii="Montserrat" w:hAnsi="Montserrat" w:cs="Arial"/>
          <w:b/>
          <w:sz w:val="22"/>
          <w:szCs w:val="22"/>
          <w:lang w:val="es-MX"/>
        </w:rPr>
        <w:t xml:space="preserve"> de </w:t>
      </w:r>
      <w:r w:rsidR="004D4E47">
        <w:rPr>
          <w:rFonts w:ascii="Montserrat" w:hAnsi="Montserrat" w:cs="Arial"/>
          <w:b/>
          <w:sz w:val="22"/>
          <w:szCs w:val="22"/>
          <w:lang w:val="es-MX"/>
        </w:rPr>
        <w:t>marzo</w:t>
      </w:r>
      <w:r w:rsidR="003643A8"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Pr="007C368A">
        <w:rPr>
          <w:rFonts w:ascii="Montserrat" w:hAnsi="Montserrat" w:cs="Arial"/>
          <w:b/>
          <w:sz w:val="22"/>
          <w:szCs w:val="22"/>
          <w:lang w:val="es-MX"/>
        </w:rPr>
        <w:t xml:space="preserve"> a las 1</w:t>
      </w:r>
      <w:r w:rsidR="004D4E47">
        <w:rPr>
          <w:rFonts w:ascii="Montserrat" w:hAnsi="Montserrat" w:cs="Arial"/>
          <w:b/>
          <w:sz w:val="22"/>
          <w:szCs w:val="22"/>
          <w:lang w:val="es-MX"/>
        </w:rPr>
        <w:t>0</w:t>
      </w:r>
      <w:r w:rsidRPr="007C368A">
        <w:rPr>
          <w:rFonts w:ascii="Montserrat" w:hAnsi="Montserrat" w:cs="Arial"/>
          <w:b/>
          <w:sz w:val="22"/>
          <w:szCs w:val="22"/>
          <w:lang w:val="es-MX"/>
        </w:rPr>
        <w:t>:</w:t>
      </w:r>
      <w:r w:rsidR="004D4E47">
        <w:rPr>
          <w:rFonts w:ascii="Montserrat" w:hAnsi="Montserrat" w:cs="Arial"/>
          <w:b/>
          <w:sz w:val="22"/>
          <w:szCs w:val="22"/>
          <w:lang w:val="es-MX"/>
        </w:rPr>
        <w:t>3</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sidR="00375918">
        <w:rPr>
          <w:rFonts w:ascii="Montserrat" w:hAnsi="Montserrat" w:cs="Arial"/>
          <w:sz w:val="22"/>
          <w:szCs w:val="22"/>
          <w:lang w:val="es-MX"/>
        </w:rPr>
        <w:t xml:space="preserve">y Servicios Generales </w:t>
      </w:r>
      <w:r w:rsidRPr="007C368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4D4E47">
        <w:rPr>
          <w:rFonts w:ascii="Montserrat" w:hAnsi="Montserrat" w:cs="Arial"/>
          <w:b/>
          <w:sz w:val="22"/>
          <w:szCs w:val="22"/>
          <w:lang w:val="es-MX"/>
        </w:rPr>
        <w:t>12</w:t>
      </w:r>
      <w:r w:rsidRPr="007C368A">
        <w:rPr>
          <w:rFonts w:ascii="Montserrat" w:hAnsi="Montserrat" w:cs="Arial"/>
          <w:b/>
          <w:sz w:val="22"/>
          <w:szCs w:val="22"/>
          <w:lang w:val="es-MX"/>
        </w:rPr>
        <w:t>:</w:t>
      </w:r>
      <w:r w:rsidR="00414EDD">
        <w:rPr>
          <w:rFonts w:ascii="Montserrat" w:hAnsi="Montserrat" w:cs="Arial"/>
          <w:b/>
          <w:sz w:val="22"/>
          <w:szCs w:val="22"/>
          <w:lang w:val="es-MX"/>
        </w:rPr>
        <w:t>0</w:t>
      </w:r>
      <w:r w:rsidRPr="007C368A">
        <w:rPr>
          <w:rFonts w:ascii="Montserrat" w:hAnsi="Montserrat" w:cs="Arial"/>
          <w:b/>
          <w:sz w:val="22"/>
          <w:szCs w:val="22"/>
          <w:lang w:val="es-MX"/>
        </w:rPr>
        <w:t xml:space="preserve">0 horas del día </w:t>
      </w:r>
      <w:r w:rsidR="00414EDD">
        <w:rPr>
          <w:rFonts w:ascii="Montserrat" w:hAnsi="Montserrat" w:cs="Arial"/>
          <w:b/>
          <w:sz w:val="22"/>
          <w:szCs w:val="22"/>
          <w:lang w:val="es-MX"/>
        </w:rPr>
        <w:t>1</w:t>
      </w:r>
      <w:bookmarkStart w:id="1" w:name="_GoBack"/>
      <w:bookmarkEnd w:id="1"/>
      <w:r w:rsidR="00796402">
        <w:rPr>
          <w:rFonts w:ascii="Montserrat" w:hAnsi="Montserrat" w:cs="Arial"/>
          <w:b/>
          <w:sz w:val="22"/>
          <w:szCs w:val="22"/>
          <w:lang w:val="es-MX"/>
        </w:rPr>
        <w:t>0</w:t>
      </w:r>
      <w:r w:rsidRPr="007C368A">
        <w:rPr>
          <w:rFonts w:ascii="Montserrat" w:hAnsi="Montserrat" w:cs="Arial"/>
          <w:b/>
          <w:sz w:val="22"/>
          <w:szCs w:val="22"/>
          <w:lang w:val="es-MX"/>
        </w:rPr>
        <w:t xml:space="preserve"> de </w:t>
      </w:r>
      <w:r w:rsidR="004D4E47">
        <w:rPr>
          <w:rFonts w:ascii="Montserrat" w:hAnsi="Montserrat" w:cs="Arial"/>
          <w:b/>
          <w:sz w:val="22"/>
          <w:szCs w:val="22"/>
          <w:lang w:val="es-MX"/>
        </w:rPr>
        <w:t>marzo</w:t>
      </w:r>
      <w:r w:rsidRPr="007C368A">
        <w:rPr>
          <w:rFonts w:ascii="Montserrat" w:hAnsi="Montserrat" w:cs="Arial"/>
          <w:b/>
          <w:sz w:val="22"/>
          <w:szCs w:val="22"/>
          <w:lang w:val="es-MX"/>
        </w:rPr>
        <w:t xml:space="preserve"> de </w:t>
      </w:r>
      <w:r w:rsidRPr="007C368A">
        <w:rPr>
          <w:rFonts w:ascii="Montserrat" w:hAnsi="Montserrat" w:cs="Arial"/>
          <w:b/>
          <w:sz w:val="22"/>
          <w:szCs w:val="22"/>
          <w:lang w:val="es-MX"/>
        </w:rPr>
        <w:lastRenderedPageBreak/>
        <w:t>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796402">
        <w:rPr>
          <w:rFonts w:ascii="Montserrat" w:hAnsi="Montserrat" w:cs="Arial"/>
          <w:b/>
          <w:sz w:val="22"/>
          <w:szCs w:val="22"/>
          <w:lang w:val="es-MX"/>
        </w:rPr>
        <w:t>1</w:t>
      </w:r>
      <w:r w:rsidR="004D4E47">
        <w:rPr>
          <w:rFonts w:ascii="Montserrat" w:hAnsi="Montserrat" w:cs="Arial"/>
          <w:b/>
          <w:sz w:val="22"/>
          <w:szCs w:val="22"/>
          <w:lang w:val="es-MX"/>
        </w:rPr>
        <w:t>2</w:t>
      </w:r>
      <w:r w:rsidR="00796402" w:rsidRPr="007C368A">
        <w:rPr>
          <w:rFonts w:ascii="Montserrat" w:hAnsi="Montserrat" w:cs="Arial"/>
          <w:b/>
          <w:sz w:val="22"/>
          <w:szCs w:val="22"/>
          <w:lang w:val="es-MX"/>
        </w:rPr>
        <w:t>:</w:t>
      </w:r>
      <w:r w:rsidR="004B6DB2">
        <w:rPr>
          <w:rFonts w:ascii="Montserrat" w:hAnsi="Montserrat" w:cs="Arial"/>
          <w:b/>
          <w:sz w:val="22"/>
          <w:szCs w:val="22"/>
          <w:lang w:val="es-MX"/>
        </w:rPr>
        <w:t>0</w:t>
      </w:r>
      <w:r w:rsidR="00796402" w:rsidRPr="007C368A">
        <w:rPr>
          <w:rFonts w:ascii="Montserrat" w:hAnsi="Montserrat" w:cs="Arial"/>
          <w:b/>
          <w:sz w:val="22"/>
          <w:szCs w:val="22"/>
          <w:lang w:val="es-MX"/>
        </w:rPr>
        <w:t xml:space="preserve">0 horas del día </w:t>
      </w:r>
      <w:r w:rsidR="004B6DB2">
        <w:rPr>
          <w:rFonts w:ascii="Montserrat" w:hAnsi="Montserrat" w:cs="Arial"/>
          <w:b/>
          <w:sz w:val="22"/>
          <w:szCs w:val="22"/>
          <w:lang w:val="es-MX"/>
        </w:rPr>
        <w:t>10</w:t>
      </w:r>
      <w:r w:rsidR="00796402" w:rsidRPr="007C368A">
        <w:rPr>
          <w:rFonts w:ascii="Montserrat" w:hAnsi="Montserrat" w:cs="Arial"/>
          <w:b/>
          <w:sz w:val="22"/>
          <w:szCs w:val="22"/>
          <w:lang w:val="es-MX"/>
        </w:rPr>
        <w:t xml:space="preserve"> de </w:t>
      </w:r>
      <w:r w:rsidR="004D4E47">
        <w:rPr>
          <w:rFonts w:ascii="Montserrat" w:hAnsi="Montserrat" w:cs="Arial"/>
          <w:b/>
          <w:sz w:val="22"/>
          <w:szCs w:val="22"/>
          <w:lang w:val="es-MX"/>
        </w:rPr>
        <w:t>marzo</w:t>
      </w:r>
      <w:r w:rsidR="00796402" w:rsidRPr="007C368A">
        <w:rPr>
          <w:rFonts w:ascii="Montserrat" w:hAnsi="Montserrat" w:cs="Arial"/>
          <w:b/>
          <w:sz w:val="22"/>
          <w:szCs w:val="22"/>
          <w:lang w:val="es-MX"/>
        </w:rPr>
        <w:t xml:space="preserve"> de 202</w:t>
      </w:r>
      <w:r w:rsidR="00796402">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7C368A">
        <w:rPr>
          <w:rFonts w:ascii="Montserrat" w:hAnsi="Montserrat" w:cs="Arial"/>
          <w:b/>
          <w:sz w:val="22"/>
          <w:szCs w:val="22"/>
          <w:lang w:val="es-MX"/>
        </w:rPr>
        <w:t xml:space="preserve">Sala de Juntas de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lastRenderedPageBreak/>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F155D2">
        <w:rPr>
          <w:rFonts w:ascii="Montserrat" w:hAnsi="Montserrat" w:cs="Arial"/>
          <w:b/>
          <w:sz w:val="22"/>
          <w:szCs w:val="22"/>
          <w:lang w:val="es-MX"/>
        </w:rPr>
        <w:t>3</w:t>
      </w:r>
      <w:r w:rsidR="004A1707" w:rsidRPr="007C368A">
        <w:rPr>
          <w:rFonts w:ascii="Montserrat" w:hAnsi="Montserrat" w:cs="Arial"/>
          <w:b/>
          <w:sz w:val="22"/>
          <w:szCs w:val="22"/>
          <w:lang w:val="es-MX"/>
        </w:rPr>
        <w:t>:</w:t>
      </w:r>
      <w:r w:rsidR="00F155D2">
        <w:rPr>
          <w:rFonts w:ascii="Montserrat" w:hAnsi="Montserrat" w:cs="Arial"/>
          <w:b/>
          <w:sz w:val="22"/>
          <w:szCs w:val="22"/>
          <w:lang w:val="es-MX"/>
        </w:rPr>
        <w:t>0</w:t>
      </w:r>
      <w:r w:rsidR="004A1707" w:rsidRPr="007C368A">
        <w:rPr>
          <w:rFonts w:ascii="Montserrat" w:hAnsi="Montserrat" w:cs="Arial"/>
          <w:b/>
          <w:sz w:val="22"/>
          <w:szCs w:val="22"/>
          <w:lang w:val="es-MX"/>
        </w:rPr>
        <w:t xml:space="preserve">0 horas del día </w:t>
      </w:r>
      <w:r w:rsidR="00796402">
        <w:rPr>
          <w:rFonts w:ascii="Montserrat" w:hAnsi="Montserrat" w:cs="Arial"/>
          <w:b/>
          <w:sz w:val="22"/>
          <w:szCs w:val="22"/>
          <w:lang w:val="es-MX"/>
        </w:rPr>
        <w:t>14</w:t>
      </w:r>
      <w:r w:rsidR="007420A7" w:rsidRPr="007C368A">
        <w:rPr>
          <w:rFonts w:ascii="Montserrat" w:hAnsi="Montserrat" w:cs="Arial"/>
          <w:b/>
          <w:sz w:val="22"/>
          <w:szCs w:val="22"/>
          <w:lang w:val="es-MX"/>
        </w:rPr>
        <w:t xml:space="preserve"> de </w:t>
      </w:r>
      <w:r w:rsidR="00F155D2">
        <w:rPr>
          <w:rFonts w:ascii="Montserrat" w:hAnsi="Montserrat" w:cs="Arial"/>
          <w:b/>
          <w:sz w:val="22"/>
          <w:szCs w:val="22"/>
          <w:lang w:val="es-MX"/>
        </w:rPr>
        <w:t>marzo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F155D2" w:rsidRPr="007C368A" w:rsidRDefault="00F155D2" w:rsidP="00A404F0">
      <w:pPr>
        <w:pStyle w:val="3"/>
        <w:tabs>
          <w:tab w:val="left" w:pos="1620"/>
        </w:tabs>
        <w:ind w:left="-426" w:right="-567" w:firstLine="0"/>
        <w:rPr>
          <w:rFonts w:ascii="Montserrat" w:hAnsi="Montserrat" w:cs="Arial"/>
          <w:bCs/>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lastRenderedPageBreak/>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adjudicación será por </w:t>
      </w:r>
      <w:r w:rsidR="00F155D2">
        <w:rPr>
          <w:rFonts w:ascii="Montserrat" w:hAnsi="Montserrat" w:cs="Arial"/>
          <w:b/>
          <w:sz w:val="22"/>
          <w:szCs w:val="22"/>
          <w:lang w:val="es-MX"/>
        </w:rPr>
        <w:t>PAQUETE</w:t>
      </w:r>
      <w:r w:rsidRPr="007C368A">
        <w:rPr>
          <w:rFonts w:ascii="Montserrat" w:hAnsi="Montserrat" w:cs="Arial"/>
          <w:sz w:val="22"/>
          <w:szCs w:val="22"/>
          <w:lang w:val="es-MX"/>
        </w:rPr>
        <w:t xml:space="preserve"> </w:t>
      </w:r>
      <w:r w:rsidR="00627925">
        <w:rPr>
          <w:rFonts w:ascii="Montserrat" w:hAnsi="Montserrat" w:cs="Arial"/>
          <w:sz w:val="22"/>
          <w:szCs w:val="22"/>
          <w:lang w:val="es-MX"/>
        </w:rPr>
        <w:t xml:space="preserve"> </w:t>
      </w:r>
      <w:r w:rsidRPr="007C368A">
        <w:rPr>
          <w:rFonts w:ascii="Montserrat" w:hAnsi="Montserrat" w:cs="Arial"/>
          <w:sz w:val="22"/>
          <w:szCs w:val="22"/>
          <w:lang w:val="es-MX"/>
        </w:rPr>
        <w:t>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796402">
        <w:rPr>
          <w:rFonts w:ascii="Montserrat" w:hAnsi="Montserrat" w:cs="Arial"/>
          <w:b/>
          <w:sz w:val="22"/>
          <w:szCs w:val="22"/>
          <w:lang w:val="es-MX"/>
        </w:rPr>
        <w:t>1</w:t>
      </w:r>
      <w:r w:rsidR="00F155D2">
        <w:rPr>
          <w:rFonts w:ascii="Montserrat" w:hAnsi="Montserrat" w:cs="Arial"/>
          <w:b/>
          <w:sz w:val="22"/>
          <w:szCs w:val="22"/>
          <w:lang w:val="es-MX"/>
        </w:rPr>
        <w:t>6</w:t>
      </w:r>
      <w:r w:rsidRPr="007C368A">
        <w:rPr>
          <w:rFonts w:ascii="Montserrat" w:hAnsi="Montserrat" w:cs="Arial"/>
          <w:b/>
          <w:sz w:val="22"/>
          <w:szCs w:val="22"/>
          <w:lang w:val="es-MX"/>
        </w:rPr>
        <w:t xml:space="preserve"> de </w:t>
      </w:r>
      <w:r w:rsidR="00F155D2">
        <w:rPr>
          <w:rFonts w:ascii="Montserrat" w:hAnsi="Montserrat" w:cs="Arial"/>
          <w:b/>
          <w:sz w:val="22"/>
          <w:szCs w:val="22"/>
          <w:lang w:val="es-MX"/>
        </w:rPr>
        <w:t>marzo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F155D2">
        <w:rPr>
          <w:rFonts w:ascii="Montserrat" w:hAnsi="Montserrat" w:cs="Arial"/>
          <w:b/>
          <w:sz w:val="22"/>
          <w:szCs w:val="22"/>
          <w:lang w:val="es-MX"/>
        </w:rPr>
        <w:t>1</w:t>
      </w:r>
      <w:r w:rsidR="000C5D64" w:rsidRPr="007C368A">
        <w:rPr>
          <w:rFonts w:ascii="Montserrat" w:hAnsi="Montserrat" w:cs="Arial"/>
          <w:b/>
          <w:sz w:val="22"/>
          <w:szCs w:val="22"/>
          <w:lang w:val="es-MX"/>
        </w:rPr>
        <w:t>:</w:t>
      </w:r>
      <w:r w:rsidR="00EB0494" w:rsidRPr="007C368A">
        <w:rPr>
          <w:rFonts w:ascii="Montserrat" w:hAnsi="Montserrat" w:cs="Arial"/>
          <w:b/>
          <w:sz w:val="22"/>
          <w:szCs w:val="22"/>
          <w:lang w:val="es-MX"/>
        </w:rPr>
        <w:t>3</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S PA</w:t>
      </w:r>
      <w:r w:rsidR="0029588F" w:rsidRPr="007C368A">
        <w:rPr>
          <w:rFonts w:ascii="Montserrat" w:hAnsi="Montserrat" w:cs="Arial"/>
          <w:b/>
          <w:sz w:val="22"/>
          <w:szCs w:val="22"/>
          <w:lang w:val="es-MX"/>
        </w:rPr>
        <w:t xml:space="preserve">QUETES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lastRenderedPageBreak/>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o alguna de las</w:t>
      </w:r>
      <w:r w:rsidR="004421F6" w:rsidRPr="007C368A">
        <w:rPr>
          <w:rFonts w:ascii="Montserrat" w:hAnsi="Montserrat" w:cs="Arial"/>
          <w:sz w:val="22"/>
          <w:szCs w:val="22"/>
          <w:lang w:val="es-MX"/>
        </w:rPr>
        <w:t xml:space="preserve"> partidas</w:t>
      </w:r>
      <w:r w:rsidRPr="007C368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o algun</w:t>
      </w:r>
      <w:r w:rsidR="00647F64" w:rsidRPr="007C368A">
        <w:rPr>
          <w:rFonts w:ascii="Montserrat" w:hAnsi="Montserrat" w:cs="Arial"/>
          <w:sz w:val="22"/>
          <w:szCs w:val="22"/>
          <w:lang w:val="es-MX"/>
        </w:rPr>
        <w:t>a de las</w:t>
      </w:r>
      <w:r w:rsidR="004421F6" w:rsidRPr="007C368A">
        <w:rPr>
          <w:rFonts w:ascii="Montserrat" w:hAnsi="Montserrat" w:cs="Arial"/>
          <w:sz w:val="22"/>
          <w:szCs w:val="22"/>
          <w:lang w:val="es-MX"/>
        </w:rPr>
        <w:t xml:space="preserve"> partidas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t xml:space="preserve">a).- Por caso fortuito o fuerza mayor.- Entendiéndose </w:t>
      </w:r>
      <w:r w:rsidRPr="007C368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7C368A">
        <w:rPr>
          <w:rFonts w:ascii="Montserrat" w:hAnsi="Montserrat" w:cs="Arial"/>
          <w:sz w:val="22"/>
          <w:szCs w:val="22"/>
          <w:lang w:val="es-MX"/>
        </w:rPr>
        <w:t>fracción</w:t>
      </w:r>
      <w:proofErr w:type="gramEnd"/>
      <w:r w:rsidRPr="007C368A">
        <w:rPr>
          <w:rFonts w:ascii="Montserrat" w:hAnsi="Montserrat" w:cs="Arial"/>
          <w:sz w:val="22"/>
          <w:szCs w:val="22"/>
          <w:lang w:val="es-MX"/>
        </w:rPr>
        <w:t xml:space="preserve">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proofErr w:type="spellStart"/>
      <w:r w:rsidR="005F2E06" w:rsidRPr="007C368A">
        <w:rPr>
          <w:rFonts w:ascii="Montserrat" w:hAnsi="Montserrat" w:cs="Arial"/>
          <w:b/>
          <w:bCs/>
          <w:sz w:val="22"/>
          <w:szCs w:val="22"/>
          <w:lang w:val="es-MX"/>
        </w:rPr>
        <w:t>Organo</w:t>
      </w:r>
      <w:proofErr w:type="spellEnd"/>
      <w:r w:rsidR="005F2E06" w:rsidRPr="007C368A">
        <w:rPr>
          <w:rFonts w:ascii="Montserrat" w:hAnsi="Montserrat" w:cs="Arial"/>
          <w:b/>
          <w:bCs/>
          <w:sz w:val="22"/>
          <w:szCs w:val="22"/>
          <w:lang w:val="es-MX"/>
        </w:rPr>
        <w:t xml:space="preserve">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8E208D" w:rsidRDefault="00D90E96" w:rsidP="00D30A6E">
      <w:pPr>
        <w:pStyle w:val="3"/>
        <w:tabs>
          <w:tab w:val="left" w:pos="284"/>
        </w:tabs>
        <w:ind w:left="0" w:firstLine="0"/>
        <w:jc w:val="center"/>
        <w:rPr>
          <w:rFonts w:ascii="Montserrat" w:hAnsi="Montserrat" w:cs="Arial"/>
          <w:sz w:val="16"/>
          <w:szCs w:val="16"/>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w:t>
      </w:r>
      <w:r w:rsidRPr="007C368A">
        <w:rPr>
          <w:rFonts w:ascii="Montserrat" w:hAnsi="Montserrat" w:cs="Arial"/>
          <w:sz w:val="22"/>
          <w:szCs w:val="22"/>
          <w:lang w:val="es-MX"/>
        </w:rPr>
        <w:lastRenderedPageBreak/>
        <w:t>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Pr="007C368A"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w:t>
      </w:r>
      <w:r w:rsidRPr="007C368A">
        <w:rPr>
          <w:rFonts w:ascii="Montserrat" w:hAnsi="Montserrat" w:cs="Arial"/>
          <w:sz w:val="22"/>
          <w:szCs w:val="22"/>
          <w:lang w:val="es-MX"/>
        </w:rPr>
        <w:lastRenderedPageBreak/>
        <w:t xml:space="preserve">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8E208D" w:rsidRDefault="00D90E96" w:rsidP="005F2E06">
      <w:pPr>
        <w:tabs>
          <w:tab w:val="left" w:pos="709"/>
        </w:tabs>
        <w:ind w:left="-426" w:right="-567"/>
        <w:jc w:val="both"/>
        <w:rPr>
          <w:rFonts w:ascii="Montserrat" w:hAnsi="Montserrat" w:cs="Arial"/>
          <w:sz w:val="16"/>
          <w:szCs w:val="16"/>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8E208D" w:rsidRDefault="00D90E96" w:rsidP="005F2E06">
      <w:pPr>
        <w:pStyle w:val="3"/>
        <w:ind w:left="-426" w:right="-567"/>
        <w:rPr>
          <w:rFonts w:ascii="Montserrat" w:hAnsi="Montserrat" w:cs="Arial"/>
          <w:bCs/>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8E208D" w:rsidRDefault="00D90E96" w:rsidP="005F2E06">
      <w:pPr>
        <w:pStyle w:val="2"/>
        <w:ind w:left="-426" w:right="-567"/>
        <w:rPr>
          <w:rFonts w:ascii="Montserrat" w:hAnsi="Montserrat" w:cs="Arial"/>
          <w:sz w:val="16"/>
          <w:szCs w:val="16"/>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8E208D" w:rsidRDefault="00D90E96" w:rsidP="005F2E06">
      <w:pPr>
        <w:tabs>
          <w:tab w:val="left" w:pos="720"/>
        </w:tabs>
        <w:spacing w:line="240" w:lineRule="exact"/>
        <w:ind w:left="-426" w:right="-567"/>
        <w:jc w:val="both"/>
        <w:rPr>
          <w:rFonts w:ascii="Montserrat" w:hAnsi="Montserrat" w:cs="Arial"/>
          <w:sz w:val="16"/>
          <w:szCs w:val="16"/>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8E208D" w:rsidRDefault="00D90E96" w:rsidP="005F2E06">
      <w:pPr>
        <w:pStyle w:val="4"/>
        <w:tabs>
          <w:tab w:val="left" w:pos="720"/>
        </w:tabs>
        <w:ind w:left="-426" w:right="-567" w:firstLine="0"/>
        <w:jc w:val="both"/>
        <w:rPr>
          <w:rFonts w:ascii="Montserrat" w:hAnsi="Montserrat" w:cs="Arial"/>
          <w:b w:val="0"/>
          <w:sz w:val="16"/>
          <w:szCs w:val="16"/>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Acuse de recibo de documentos presentados en propuesta económica.</w:t>
      </w:r>
    </w:p>
    <w:p w:rsidR="00D90E96" w:rsidRPr="008E208D" w:rsidRDefault="00D90E96" w:rsidP="005F2E06">
      <w:pPr>
        <w:tabs>
          <w:tab w:val="left" w:pos="720"/>
        </w:tabs>
        <w:ind w:left="-426" w:right="-567"/>
        <w:rPr>
          <w:rFonts w:ascii="Montserrat" w:hAnsi="Montserrat" w:cs="Arial"/>
          <w:sz w:val="16"/>
          <w:szCs w:val="16"/>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Default="0062130F"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8E208D" w:rsidRPr="008E208D" w:rsidRDefault="008E208D" w:rsidP="008E208D">
      <w:pPr>
        <w:pStyle w:val="2"/>
        <w:ind w:left="0"/>
        <w:jc w:val="center"/>
        <w:rPr>
          <w:rFonts w:ascii="Montserrat" w:hAnsi="Montserrat" w:cs="Arial"/>
          <w:b/>
          <w:sz w:val="72"/>
          <w:szCs w:val="72"/>
          <w:lang w:val="es-MX"/>
        </w:rPr>
      </w:pPr>
      <w:r w:rsidRPr="008E208D">
        <w:rPr>
          <w:rFonts w:ascii="Montserrat" w:hAnsi="Montserrat" w:cs="Arial"/>
          <w:b/>
          <w:sz w:val="72"/>
          <w:szCs w:val="72"/>
          <w:lang w:val="es-MX"/>
        </w:rPr>
        <w:t>ANEXOS</w:t>
      </w: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8E208D" w:rsidRPr="001361D2" w:rsidRDefault="008E208D" w:rsidP="008E208D">
      <w:pPr>
        <w:tabs>
          <w:tab w:val="left" w:pos="426"/>
        </w:tabs>
        <w:ind w:right="-342"/>
        <w:jc w:val="center"/>
        <w:rPr>
          <w:rFonts w:ascii="Montserrat" w:eastAsia="Calibri" w:hAnsi="Montserrat" w:cstheme="minorHAnsi"/>
          <w:sz w:val="40"/>
          <w:szCs w:val="40"/>
          <w:lang w:val="es-MX"/>
        </w:rPr>
      </w:pPr>
      <w:r w:rsidRPr="001361D2">
        <w:rPr>
          <w:rFonts w:ascii="Montserrat" w:eastAsia="Calibri" w:hAnsi="Montserrat" w:cstheme="minorHAnsi"/>
          <w:sz w:val="40"/>
          <w:szCs w:val="40"/>
          <w:lang w:val="es-MX"/>
        </w:rPr>
        <w:lastRenderedPageBreak/>
        <w:t>ANEXO TÉCNICO</w:t>
      </w:r>
    </w:p>
    <w:p w:rsidR="008E208D" w:rsidRPr="001361D2" w:rsidRDefault="008E208D" w:rsidP="008E208D">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8E208D" w:rsidRDefault="008E208D" w:rsidP="008E208D">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D83B72">
        <w:rPr>
          <w:rFonts w:ascii="Montserrat" w:eastAsia="Calibri" w:hAnsi="Montserrat" w:cstheme="minorHAnsi"/>
          <w:b/>
          <w:sz w:val="26"/>
          <w:szCs w:val="26"/>
        </w:rPr>
        <w:t>OM-CONSOL-046-2022</w:t>
      </w:r>
    </w:p>
    <w:p w:rsidR="00F155D2" w:rsidRPr="005D1DC8" w:rsidRDefault="00F155D2" w:rsidP="008E208D">
      <w:pPr>
        <w:tabs>
          <w:tab w:val="left" w:pos="426"/>
        </w:tabs>
        <w:ind w:left="864" w:right="-342" w:hanging="954"/>
        <w:jc w:val="center"/>
        <w:rPr>
          <w:rFonts w:ascii="Montserrat" w:eastAsia="Calibri" w:hAnsi="Montserrat" w:cstheme="minorHAnsi"/>
          <w:b/>
          <w:sz w:val="26"/>
          <w:szCs w:val="26"/>
          <w:u w:val="single"/>
        </w:rPr>
      </w:pPr>
      <w:r w:rsidRPr="005D1DC8">
        <w:rPr>
          <w:rFonts w:ascii="Montserrat" w:eastAsia="Calibri" w:hAnsi="Montserrat" w:cstheme="minorHAnsi"/>
          <w:b/>
          <w:sz w:val="26"/>
          <w:szCs w:val="26"/>
          <w:u w:val="single"/>
        </w:rPr>
        <w:t>PAQUETE 1</w:t>
      </w:r>
    </w:p>
    <w:p w:rsidR="008E208D" w:rsidRPr="001361D2" w:rsidRDefault="008E208D" w:rsidP="008E208D">
      <w:pPr>
        <w:tabs>
          <w:tab w:val="left" w:pos="426"/>
        </w:tabs>
        <w:ind w:left="864"/>
        <w:jc w:val="center"/>
        <w:rPr>
          <w:rFonts w:ascii="Montserrat" w:eastAsia="Calibri" w:hAnsi="Montserrat" w:cstheme="minorHAnsi"/>
          <w:b/>
          <w:sz w:val="26"/>
          <w:szCs w:val="26"/>
          <w:lang w:val="es-MX"/>
        </w:rPr>
      </w:pPr>
    </w:p>
    <w:p w:rsidR="008E208D" w:rsidRPr="005D1DC8" w:rsidRDefault="008E208D" w:rsidP="002A6A68">
      <w:pPr>
        <w:pStyle w:val="Prrafodelista"/>
        <w:ind w:left="-426" w:right="-342"/>
        <w:jc w:val="both"/>
        <w:rPr>
          <w:rFonts w:ascii="Montserrat" w:hAnsi="Montserrat" w:cstheme="minorHAnsi"/>
          <w:b/>
          <w:color w:val="000000" w:themeColor="text1"/>
          <w:sz w:val="26"/>
          <w:szCs w:val="26"/>
        </w:rPr>
      </w:pPr>
      <w:r w:rsidRPr="005D1DC8">
        <w:rPr>
          <w:rFonts w:ascii="Montserrat" w:hAnsi="Montserrat" w:cstheme="minorHAnsi"/>
          <w:b/>
          <w:color w:val="000000" w:themeColor="text1"/>
          <w:sz w:val="26"/>
          <w:szCs w:val="26"/>
        </w:rPr>
        <w:t xml:space="preserve"> </w:t>
      </w:r>
      <w:r w:rsidRPr="005D1DC8">
        <w:rPr>
          <w:rFonts w:ascii="Montserrat" w:eastAsia="Times New Roman" w:hAnsi="Montserrat" w:cstheme="minorHAnsi"/>
          <w:b/>
          <w:bCs/>
          <w:iCs/>
          <w:color w:val="000000" w:themeColor="text1"/>
          <w:sz w:val="26"/>
          <w:szCs w:val="26"/>
          <w:lang w:val="es-MX"/>
        </w:rPr>
        <w:t xml:space="preserve">INSTITUTO DE </w:t>
      </w:r>
      <w:r w:rsidR="00B9178E" w:rsidRPr="005D1DC8">
        <w:rPr>
          <w:rFonts w:ascii="Montserrat" w:eastAsia="Times New Roman" w:hAnsi="Montserrat" w:cstheme="minorHAnsi"/>
          <w:b/>
          <w:bCs/>
          <w:iCs/>
          <w:color w:val="000000" w:themeColor="text1"/>
          <w:sz w:val="26"/>
          <w:szCs w:val="26"/>
          <w:lang w:val="es-MX"/>
        </w:rPr>
        <w:t>CULTURA DE BAJA</w:t>
      </w:r>
      <w:r w:rsidRPr="005D1DC8">
        <w:rPr>
          <w:rFonts w:ascii="Montserrat" w:eastAsia="Times New Roman" w:hAnsi="Montserrat" w:cstheme="minorHAnsi"/>
          <w:b/>
          <w:bCs/>
          <w:iCs/>
          <w:color w:val="000000" w:themeColor="text1"/>
          <w:sz w:val="26"/>
          <w:szCs w:val="26"/>
          <w:lang w:val="es-MX"/>
        </w:rPr>
        <w:t xml:space="preserve"> CALIFORNIA</w:t>
      </w:r>
      <w:r w:rsidR="00B9178E" w:rsidRPr="005D1DC8">
        <w:rPr>
          <w:rFonts w:ascii="Montserrat" w:eastAsia="Times New Roman" w:hAnsi="Montserrat" w:cstheme="minorHAnsi"/>
          <w:b/>
          <w:bCs/>
          <w:iCs/>
          <w:color w:val="000000" w:themeColor="text1"/>
          <w:sz w:val="26"/>
          <w:szCs w:val="26"/>
          <w:lang w:val="es-MX"/>
        </w:rPr>
        <w:t xml:space="preserve"> </w:t>
      </w:r>
      <w:r w:rsidRPr="005D1DC8">
        <w:rPr>
          <w:rFonts w:ascii="Montserrat" w:eastAsia="Times New Roman" w:hAnsi="Montserrat" w:cstheme="minorHAnsi"/>
          <w:b/>
          <w:bCs/>
          <w:iCs/>
          <w:color w:val="000000" w:themeColor="text1"/>
          <w:sz w:val="26"/>
          <w:szCs w:val="26"/>
          <w:lang w:val="es-MX"/>
        </w:rPr>
        <w:t>“I</w:t>
      </w:r>
      <w:r w:rsidR="00B9178E" w:rsidRPr="005D1DC8">
        <w:rPr>
          <w:rFonts w:ascii="Montserrat" w:eastAsia="Times New Roman" w:hAnsi="Montserrat" w:cstheme="minorHAnsi"/>
          <w:b/>
          <w:bCs/>
          <w:iCs/>
          <w:color w:val="000000" w:themeColor="text1"/>
          <w:sz w:val="26"/>
          <w:szCs w:val="26"/>
          <w:lang w:val="es-MX"/>
        </w:rPr>
        <w:t>CBC</w:t>
      </w:r>
      <w:r w:rsidRPr="005D1DC8">
        <w:rPr>
          <w:rFonts w:ascii="Montserrat" w:eastAsia="Times New Roman" w:hAnsi="Montserrat" w:cstheme="minorHAnsi"/>
          <w:b/>
          <w:bCs/>
          <w:iCs/>
          <w:color w:val="000000" w:themeColor="text1"/>
          <w:sz w:val="26"/>
          <w:szCs w:val="26"/>
          <w:lang w:val="es-MX"/>
        </w:rPr>
        <w:t>”</w:t>
      </w:r>
    </w:p>
    <w:p w:rsidR="008E208D" w:rsidRPr="00B9178E" w:rsidRDefault="008E208D" w:rsidP="002A6A68">
      <w:pPr>
        <w:pStyle w:val="3"/>
        <w:tabs>
          <w:tab w:val="left" w:pos="426"/>
        </w:tabs>
        <w:ind w:left="-426" w:firstLine="0"/>
        <w:rPr>
          <w:rFonts w:ascii="Montserrat" w:hAnsi="Montserrat" w:cs="Arial"/>
          <w:b/>
          <w:sz w:val="22"/>
          <w:szCs w:val="22"/>
        </w:rPr>
      </w:pPr>
    </w:p>
    <w:p w:rsidR="00AE6D05" w:rsidRPr="00AE6D05" w:rsidRDefault="00AE6D05" w:rsidP="00AE6D05">
      <w:pPr>
        <w:spacing w:line="360" w:lineRule="auto"/>
        <w:ind w:left="705"/>
        <w:jc w:val="center"/>
        <w:rPr>
          <w:rFonts w:ascii="Montserrat" w:hAnsi="Montserrat"/>
          <w:b/>
          <w:i/>
          <w:sz w:val="22"/>
          <w:szCs w:val="22"/>
          <w:lang w:val="es-MX"/>
        </w:rPr>
      </w:pPr>
      <w:r w:rsidRPr="00AE6D05">
        <w:rPr>
          <w:rFonts w:ascii="Montserrat" w:hAnsi="Montserrat"/>
          <w:b/>
          <w:i/>
          <w:sz w:val="22"/>
          <w:szCs w:val="22"/>
          <w:lang w:val="es-MX"/>
        </w:rPr>
        <w:t>Centro Estatal de las Artes Unidad Tijuana</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servicio deberá prestarse a partir del </w:t>
      </w:r>
      <w:r>
        <w:rPr>
          <w:rFonts w:ascii="Montserrat" w:hAnsi="Montserrat"/>
          <w:sz w:val="22"/>
          <w:szCs w:val="22"/>
          <w:lang w:val="es-MX"/>
        </w:rPr>
        <w:t>01 de abril</w:t>
      </w:r>
      <w:r w:rsidRPr="00AE6D05">
        <w:rPr>
          <w:rFonts w:ascii="Montserrat" w:hAnsi="Montserrat"/>
          <w:sz w:val="22"/>
          <w:szCs w:val="22"/>
          <w:lang w:val="es-MX"/>
        </w:rPr>
        <w:t xml:space="preserve">  y concluirá el día 30 de Junio del 2022, deberá prestarse en las Instalaciones del Centro Estatal de las Artes de Baja California Unidad Tijuana,  ubicado en Vía Rápida Oriente Zona Río 3ra. Etapa en la Ciudad de Tijuana Baja California.</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servicio se prestará de lunes a domingo las 24 horas. Del día, </w:t>
      </w:r>
      <w:r w:rsidRPr="00AE6D05">
        <w:rPr>
          <w:rFonts w:ascii="Montserrat" w:hAnsi="Montserrat"/>
          <w:b/>
          <w:sz w:val="22"/>
          <w:szCs w:val="22"/>
          <w:lang w:val="es-MX"/>
        </w:rPr>
        <w:t>3 elementos con horario  de 7:00 am. A 7:00 p.m. y 3 elementos con turno de las 7:00 pm. A 7:00 a.m.</w:t>
      </w:r>
      <w:r w:rsidRPr="00AE6D05">
        <w:rPr>
          <w:rFonts w:ascii="Montserrat" w:hAnsi="Montserrat"/>
          <w:sz w:val="22"/>
          <w:szCs w:val="22"/>
          <w:lang w:val="es-MX"/>
        </w:rPr>
        <w:t xml:space="preserve">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Se vigilará la entrada y salida del personal tanto de visitantes como empleados del Centro.</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Se vigilará Cine 4D, Galerías, Sala de Usos Múltiples, Bodegas, Museografía, Cafetería, Oficinas, Edificio de Grafica, Danza, Teatro, Cuartos de Bombas y Refrigeración y estacionamiento “A” (Sur) de forma tal que no se estacione vehículo sin previa autorización, los vigilantes controlarán todas las entradas y salidas de vehículos y personas.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Centro Estatal de las Artes, tendrá en todo tiempo el derecho de supervisar el servicio, objeto de las presentes bases. </w:t>
      </w:r>
    </w:p>
    <w:p w:rsidR="00AE6D05" w:rsidRPr="00AE6D05" w:rsidRDefault="00AE6D05" w:rsidP="00AE6D05">
      <w:pPr>
        <w:jc w:val="both"/>
        <w:rPr>
          <w:rFonts w:ascii="Montserrat" w:hAnsi="Montserrat"/>
          <w:sz w:val="22"/>
          <w:szCs w:val="22"/>
          <w:lang w:val="es-MX"/>
        </w:rPr>
      </w:pP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19"/>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E6D05" w:rsidRPr="00AE6D05" w:rsidRDefault="00AE6D05" w:rsidP="00AE6D05">
      <w:pPr>
        <w:pStyle w:val="Prrafodelista"/>
        <w:numPr>
          <w:ilvl w:val="0"/>
          <w:numId w:val="19"/>
        </w:numPr>
        <w:contextualSpacing/>
        <w:jc w:val="both"/>
        <w:rPr>
          <w:rFonts w:ascii="Montserrat" w:hAnsi="Montserrat"/>
          <w:sz w:val="22"/>
          <w:szCs w:val="22"/>
          <w:lang w:val="es-MX"/>
        </w:rPr>
      </w:pPr>
      <w:r w:rsidRPr="00AE6D05">
        <w:rPr>
          <w:rFonts w:ascii="Montserrat" w:hAnsi="Montserrat"/>
          <w:sz w:val="22"/>
          <w:szCs w:val="22"/>
          <w:lang w:val="es-MX"/>
        </w:rPr>
        <w:t xml:space="preserve"> 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La entrada de vehículos deberá ser controlada por una bitácora en la cual se plasmarán todo tipo de datos e información relacionada con el mismo y no deberá salir ningún activo fijo sin la autorización correspondiente.</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asignadas, en tiempo y forma, al personal.</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lastRenderedPageBreak/>
        <w:t>Por otra parte queda estrictamente prohibido el acceso a la caseta de vigilancia a cualquier persona ajena a la misma, así como el uso del servicio telefónico el cual debe ser exclusivamente para asuntos oficiales.</w:t>
      </w:r>
    </w:p>
    <w:p w:rsidR="00AE6D05" w:rsidRPr="00AE6D05" w:rsidRDefault="00AE6D05" w:rsidP="00AE6D05">
      <w:pPr>
        <w:pStyle w:val="Prrafodelista"/>
        <w:numPr>
          <w:ilvl w:val="0"/>
          <w:numId w:val="19"/>
        </w:numPr>
        <w:contextualSpacing/>
        <w:jc w:val="both"/>
        <w:rPr>
          <w:rFonts w:ascii="Montserrat" w:hAnsi="Montserrat"/>
          <w:b/>
          <w:i/>
          <w:sz w:val="22"/>
          <w:szCs w:val="22"/>
          <w:lang w:val="es-MX"/>
        </w:rPr>
      </w:pPr>
      <w:r w:rsidRPr="00AE6D05">
        <w:rPr>
          <w:rFonts w:ascii="Montserrat" w:hAnsi="Montserrat"/>
          <w:sz w:val="22"/>
          <w:szCs w:val="22"/>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Considerar personal bilingüe (inglés y español)</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La empresa de Seguridad debe tener comunicación con las diversas instancias que guardan la seguridad de la ciudadanía así como aquellas que prestan los servicios de emergencia y médicos.</w:t>
      </w:r>
    </w:p>
    <w:p w:rsidR="00AE6D05" w:rsidRPr="00AE6D05" w:rsidRDefault="00AE6D05" w:rsidP="00AE6D05">
      <w:pPr>
        <w:numPr>
          <w:ilvl w:val="0"/>
          <w:numId w:val="19"/>
        </w:numPr>
        <w:jc w:val="both"/>
        <w:rPr>
          <w:rFonts w:ascii="Montserrat" w:hAnsi="Montserrat"/>
          <w:sz w:val="22"/>
          <w:szCs w:val="22"/>
          <w:lang w:val="es-MX"/>
        </w:rPr>
      </w:pPr>
      <w:r w:rsidRPr="00AE6D05">
        <w:rPr>
          <w:rFonts w:ascii="Montserrat" w:hAnsi="Montserrat"/>
          <w:sz w:val="22"/>
          <w:szCs w:val="22"/>
          <w:lang w:val="es-MX"/>
        </w:rPr>
        <w:t>La empresa de Seguridad que resulte ganadora del concurso se responsabiliza de cualquier pérdida robo o extravío de los bienes que se encuentren dentro del inmueble objeto de la presente.</w:t>
      </w:r>
    </w:p>
    <w:p w:rsidR="00AE6D05" w:rsidRPr="00AE6D05" w:rsidRDefault="00AE6D05" w:rsidP="00AE6D05">
      <w:pPr>
        <w:jc w:val="both"/>
        <w:rPr>
          <w:rFonts w:ascii="Montserrat" w:hAnsi="Montserrat"/>
          <w:sz w:val="22"/>
          <w:szCs w:val="22"/>
          <w:lang w:val="es-MX"/>
        </w:rPr>
      </w:pPr>
    </w:p>
    <w:p w:rsidR="00AE6D05" w:rsidRPr="00AE6D05" w:rsidRDefault="00AE6D05" w:rsidP="00AE6D05">
      <w:pPr>
        <w:ind w:left="705"/>
        <w:jc w:val="center"/>
        <w:rPr>
          <w:rFonts w:ascii="Montserrat" w:hAnsi="Montserrat"/>
          <w:b/>
          <w:i/>
          <w:sz w:val="22"/>
          <w:szCs w:val="22"/>
          <w:lang w:val="es-MX"/>
        </w:rPr>
      </w:pPr>
      <w:r w:rsidRPr="00AE6D05">
        <w:rPr>
          <w:rFonts w:ascii="Montserrat" w:hAnsi="Montserrat"/>
          <w:b/>
          <w:i/>
          <w:sz w:val="22"/>
          <w:szCs w:val="22"/>
          <w:lang w:val="es-MX"/>
        </w:rPr>
        <w:t>Oficinas de Delegación Zona Costa Tijuana</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El servicio deberá prestarse a partir de la firma del contrato  y concluirá el día 30 de Junio del 2021, deberá prestarse en las Instalaciones de la Delegación Zona Costa en Tijuana,  ubicado en Av. Centenario No. 10151 Zona Río en la Ciudad de Tijuana, Baja California.</w:t>
      </w:r>
    </w:p>
    <w:p w:rsidR="00AE6D05" w:rsidRPr="00AE6D05" w:rsidRDefault="00AE6D05" w:rsidP="00AE6D05">
      <w:pPr>
        <w:jc w:val="both"/>
        <w:rPr>
          <w:rFonts w:ascii="Montserrat" w:hAnsi="Montserrat"/>
          <w:b/>
          <w:sz w:val="22"/>
          <w:szCs w:val="22"/>
          <w:lang w:val="es-MX"/>
        </w:rPr>
      </w:pPr>
      <w:r w:rsidRPr="00AE6D05">
        <w:rPr>
          <w:rFonts w:ascii="Montserrat" w:hAnsi="Montserrat"/>
          <w:sz w:val="22"/>
          <w:szCs w:val="22"/>
          <w:lang w:val="es-MX"/>
        </w:rPr>
        <w:t xml:space="preserve">El servicio se prestará de lunes a domingo las 24 horas del día, </w:t>
      </w:r>
      <w:r w:rsidRPr="00AE6D05">
        <w:rPr>
          <w:rFonts w:ascii="Montserrat" w:hAnsi="Montserrat"/>
          <w:b/>
          <w:sz w:val="22"/>
          <w:szCs w:val="22"/>
          <w:lang w:val="es-MX"/>
        </w:rPr>
        <w:t xml:space="preserve">1 elemento con horario  de 7:00 a.m. a 7:00 p.m. y 1 elemento con turno de las 7:00 p.m. a 7:00 a.m. </w:t>
      </w:r>
    </w:p>
    <w:p w:rsidR="00AE6D05" w:rsidRPr="00AE6D05" w:rsidRDefault="00AE6D05" w:rsidP="00AE6D05">
      <w:pPr>
        <w:jc w:val="both"/>
        <w:rPr>
          <w:rFonts w:ascii="Montserrat" w:hAnsi="Montserrat"/>
          <w:sz w:val="22"/>
          <w:szCs w:val="22"/>
          <w:lang w:val="es-MX"/>
        </w:rPr>
      </w:pP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La Representación Tijuana, tendrá en todo tiempo el derecho de supervisar el servicio, objeto de las presentes bases.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 xml:space="preserve">En cuanto a la salida de bienes muebles esto solo podrá llevarse a cabo siempre y cuando presenten la orden de salida con la descripción completa del bien y el destino del mismo debidamente firmado de autorización por la </w:t>
      </w:r>
      <w:r w:rsidRPr="00AE6D05">
        <w:rPr>
          <w:rFonts w:ascii="Montserrat" w:hAnsi="Montserrat"/>
          <w:sz w:val="22"/>
          <w:szCs w:val="22"/>
          <w:lang w:val="es-MX"/>
        </w:rPr>
        <w:lastRenderedPageBreak/>
        <w:t xml:space="preserve">persona que para ello designe. (El Instituto de Cultura de Baja California proporcionara los formatos ANEXO 3) </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La entrada de vehículos deberá ser controlada por una bitácora en la cual se plasmarán todo tipo de datos e información relacionada con el mismo y no deberá salir ningún activo fijo sin la autorización correspondiente.</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en tiempo y forma, al personal.</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Por otra parte queda estrictamente prohibido el acceso a la caseta de vigilancia a cualquier persona ajena a la misma, así como el uso del servicio telefónico el cual debe ser exclusivamente para asuntos oficiales.</w:t>
      </w:r>
    </w:p>
    <w:p w:rsidR="00AE6D05" w:rsidRPr="00AE6D05" w:rsidRDefault="00AE6D05" w:rsidP="00AE6D05">
      <w:pPr>
        <w:pStyle w:val="Prrafodelista"/>
        <w:numPr>
          <w:ilvl w:val="0"/>
          <w:numId w:val="20"/>
        </w:numPr>
        <w:contextualSpacing/>
        <w:jc w:val="both"/>
        <w:rPr>
          <w:rFonts w:ascii="Montserrat" w:hAnsi="Montserrat"/>
          <w:b/>
          <w:i/>
          <w:sz w:val="22"/>
          <w:szCs w:val="22"/>
          <w:lang w:val="es-MX"/>
        </w:rPr>
      </w:pPr>
      <w:r w:rsidRPr="00AE6D05">
        <w:rPr>
          <w:rFonts w:ascii="Montserrat" w:hAnsi="Montserrat"/>
          <w:sz w:val="22"/>
          <w:szCs w:val="22"/>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Los recorridos de vigilancia por todas las áreas de las Oficinas se efectuarán durante las 24 horas. Deberá proporcionar checador para supervisar los recorridos de vigilancia de por lo menos cada hora. O cualquier otro método para el turno de 7:00 pm a 7:00 a.m.</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Considerar personal bilingüe (inglés y español)</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La empresa de Seguridad debe tener comunicación con las diversas instancias que guardan la seguridad de la ciudadanía así como aquellas que prestan los servicios de emergencia y médicos.</w:t>
      </w:r>
    </w:p>
    <w:p w:rsidR="00AE6D05" w:rsidRPr="00AE6D05" w:rsidRDefault="00AE6D05" w:rsidP="00AE6D05">
      <w:pPr>
        <w:pStyle w:val="Prrafodelista"/>
        <w:numPr>
          <w:ilvl w:val="0"/>
          <w:numId w:val="20"/>
        </w:numPr>
        <w:contextualSpacing/>
        <w:jc w:val="both"/>
        <w:rPr>
          <w:rFonts w:ascii="Montserrat" w:hAnsi="Montserrat"/>
          <w:sz w:val="22"/>
          <w:szCs w:val="22"/>
          <w:lang w:val="es-MX"/>
        </w:rPr>
      </w:pPr>
      <w:r w:rsidRPr="00AE6D05">
        <w:rPr>
          <w:rFonts w:ascii="Montserrat" w:hAnsi="Montserrat"/>
          <w:sz w:val="22"/>
          <w:szCs w:val="22"/>
          <w:lang w:val="es-MX"/>
        </w:rPr>
        <w:t>La empresa de Seguridad que resulte ganadora del concurso se responsabiliza de cualquier pérdida robo o extravío de los bienes que se encuentren dentro del inmueble objeto de la presente.</w:t>
      </w:r>
    </w:p>
    <w:p w:rsidR="00AE6D05" w:rsidRPr="00AE6D05" w:rsidRDefault="00AE6D05" w:rsidP="00AE6D05">
      <w:pPr>
        <w:ind w:left="1410"/>
        <w:jc w:val="both"/>
        <w:rPr>
          <w:rFonts w:ascii="Montserrat" w:hAnsi="Montserrat"/>
          <w:b/>
          <w:sz w:val="22"/>
          <w:szCs w:val="22"/>
          <w:lang w:val="es-MX"/>
        </w:rPr>
      </w:pPr>
    </w:p>
    <w:p w:rsidR="00AE6D05" w:rsidRPr="00AE6D05" w:rsidRDefault="00AE6D05" w:rsidP="00AE6D05">
      <w:pPr>
        <w:ind w:firstLine="705"/>
        <w:jc w:val="center"/>
        <w:rPr>
          <w:rFonts w:ascii="Montserrat" w:hAnsi="Montserrat"/>
          <w:b/>
          <w:i/>
          <w:sz w:val="22"/>
          <w:szCs w:val="22"/>
          <w:lang w:val="es-MX"/>
        </w:rPr>
      </w:pPr>
      <w:r w:rsidRPr="00AE6D05">
        <w:rPr>
          <w:rFonts w:ascii="Montserrat" w:hAnsi="Montserrat"/>
          <w:b/>
          <w:i/>
          <w:sz w:val="22"/>
          <w:szCs w:val="22"/>
          <w:lang w:val="es-MX"/>
        </w:rPr>
        <w:t>Centro de las Artes Unidad Ensenada</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servicio deberá prestarse a partir de la  firma del contrato  y concluirá el día 30 de Junio del 2022, deberá prestarse en las Instalaciones del Centro Estatal de las Artes de Baja California Unidad Ensenada ubicado en el </w:t>
      </w:r>
      <w:proofErr w:type="spellStart"/>
      <w:r w:rsidRPr="00AE6D05">
        <w:rPr>
          <w:rFonts w:ascii="Montserrat" w:hAnsi="Montserrat"/>
          <w:sz w:val="22"/>
          <w:szCs w:val="22"/>
          <w:lang w:val="es-MX"/>
        </w:rPr>
        <w:t>Blvd</w:t>
      </w:r>
      <w:proofErr w:type="spellEnd"/>
      <w:r w:rsidRPr="00AE6D05">
        <w:rPr>
          <w:rFonts w:ascii="Montserrat" w:hAnsi="Montserrat"/>
          <w:sz w:val="22"/>
          <w:szCs w:val="22"/>
          <w:lang w:val="es-MX"/>
        </w:rPr>
        <w:t xml:space="preserve">. Costero y </w:t>
      </w:r>
      <w:proofErr w:type="spellStart"/>
      <w:r w:rsidRPr="00AE6D05">
        <w:rPr>
          <w:rFonts w:ascii="Montserrat" w:hAnsi="Montserrat"/>
          <w:sz w:val="22"/>
          <w:szCs w:val="22"/>
          <w:lang w:val="es-MX"/>
        </w:rPr>
        <w:t>Blvd</w:t>
      </w:r>
      <w:proofErr w:type="spellEnd"/>
      <w:r w:rsidRPr="00AE6D05">
        <w:rPr>
          <w:rFonts w:ascii="Montserrat" w:hAnsi="Montserrat"/>
          <w:sz w:val="22"/>
          <w:szCs w:val="22"/>
          <w:lang w:val="es-MX"/>
        </w:rPr>
        <w:t>. Riviera S/N.</w:t>
      </w:r>
    </w:p>
    <w:p w:rsidR="00AE6D05" w:rsidRPr="00AE6D05" w:rsidRDefault="00AE6D05" w:rsidP="00AE6D05">
      <w:pPr>
        <w:jc w:val="both"/>
        <w:rPr>
          <w:rFonts w:ascii="Montserrat" w:hAnsi="Montserrat"/>
          <w:b/>
          <w:sz w:val="22"/>
          <w:szCs w:val="22"/>
          <w:lang w:val="es-MX"/>
        </w:rPr>
      </w:pPr>
      <w:r w:rsidRPr="00AE6D05">
        <w:rPr>
          <w:rFonts w:ascii="Montserrat" w:hAnsi="Montserrat"/>
          <w:sz w:val="22"/>
          <w:szCs w:val="22"/>
          <w:lang w:val="es-MX"/>
        </w:rPr>
        <w:t xml:space="preserve">El servicio se prestará de lunes a domingo las 24 horas  del día, </w:t>
      </w:r>
      <w:r w:rsidRPr="00AE6D05">
        <w:rPr>
          <w:rFonts w:ascii="Montserrat" w:hAnsi="Montserrat"/>
          <w:b/>
          <w:sz w:val="22"/>
          <w:szCs w:val="22"/>
          <w:lang w:val="es-MX"/>
        </w:rPr>
        <w:t>1 elemento con horario  de 8:00 a.m. a 8:00 p.m. y 2 elementos con turno de  las 8:00 p.m. a 8:00 a.m.</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Se vigilará la entrada y salida del personal tanto de visitantes como de empleados del Centro.</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lastRenderedPageBreak/>
        <w:t xml:space="preserve">Se vigilará el estacionamiento de forma tal que no se estacione vehículo sin previa autorización o ajena a cualesquier actividad no relacionada con el Centro, los vigilantes controlarán todas las entradas y salidas de vehículos y personas.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Centro Estatal de las Artes, tendrá en todo tiempo el derecho de supervisar el servicio, objeto de las presentes bases.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La entrada de vehículos deberá ser controlada por una bitácora en la cual se plasmarán todo tipo de datos e información relacionada con el mismo y no deberá salir ningún activo fijo sin la autorización correspondiente.</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asignadas, en tiempo y forma, al personal.</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Por otra parte queda estrictamente prohibido el acceso a la caseta de vigilancia a cualquier persona ajena a la misma, así como el uso del servicio telefónico el cual debe ser exclusivamente para asuntos oficiales.</w:t>
      </w:r>
    </w:p>
    <w:p w:rsidR="00AE6D05" w:rsidRPr="00AE6D05" w:rsidRDefault="00AE6D05" w:rsidP="00AE6D05">
      <w:pPr>
        <w:pStyle w:val="Prrafodelista"/>
        <w:numPr>
          <w:ilvl w:val="0"/>
          <w:numId w:val="21"/>
        </w:numPr>
        <w:contextualSpacing/>
        <w:jc w:val="both"/>
        <w:rPr>
          <w:rFonts w:ascii="Montserrat" w:hAnsi="Montserrat"/>
          <w:b/>
          <w:i/>
          <w:sz w:val="22"/>
          <w:szCs w:val="22"/>
          <w:lang w:val="es-MX"/>
        </w:rPr>
      </w:pPr>
      <w:r w:rsidRPr="00AE6D05">
        <w:rPr>
          <w:rFonts w:ascii="Montserrat" w:hAnsi="Montserrat"/>
          <w:sz w:val="22"/>
          <w:szCs w:val="22"/>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Los recorridos de vigilancia por todas las áreas del Centro se efectuarán durante las 24 horas. Deberá proporcionar checador para supervisar los recorridos de vigilancia de por lo menos cada hora. O cualquier otro método para el turno de 8:00 pm a 8:00 a.m.</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Considerar personal bilingüe (inglés y español)</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lastRenderedPageBreak/>
        <w:t>La empresa de Seguridad debe tener comunicación con las diversas instancias que guardan la seguridad de la ciudadanía así como aquellas que prestan los servicios de emergencia y médicos.</w:t>
      </w:r>
    </w:p>
    <w:p w:rsidR="00AE6D05" w:rsidRPr="00AE6D05" w:rsidRDefault="00AE6D05" w:rsidP="00AE6D05">
      <w:pPr>
        <w:pStyle w:val="Prrafodelista"/>
        <w:numPr>
          <w:ilvl w:val="0"/>
          <w:numId w:val="21"/>
        </w:numPr>
        <w:contextualSpacing/>
        <w:jc w:val="both"/>
        <w:rPr>
          <w:rFonts w:ascii="Montserrat" w:hAnsi="Montserrat"/>
          <w:sz w:val="22"/>
          <w:szCs w:val="22"/>
          <w:lang w:val="es-MX"/>
        </w:rPr>
      </w:pPr>
      <w:r w:rsidRPr="00AE6D05">
        <w:rPr>
          <w:rFonts w:ascii="Montserrat" w:hAnsi="Montserrat"/>
          <w:sz w:val="22"/>
          <w:szCs w:val="22"/>
          <w:lang w:val="es-MX"/>
        </w:rPr>
        <w:t>La empresa de Seguridad que resulte ganadora del concurso se responsabiliza de cualquier pérdida robo o extravío de los bienes que se encuentren dentro del inmueble objeto de la presente.</w:t>
      </w:r>
    </w:p>
    <w:p w:rsidR="00AE6D05" w:rsidRPr="00AE6D05" w:rsidRDefault="00AE6D05" w:rsidP="00AE6D05">
      <w:pPr>
        <w:spacing w:line="360" w:lineRule="auto"/>
        <w:ind w:left="1410"/>
        <w:jc w:val="both"/>
        <w:rPr>
          <w:rFonts w:ascii="Montserrat" w:hAnsi="Montserrat"/>
          <w:b/>
          <w:sz w:val="22"/>
          <w:szCs w:val="22"/>
          <w:lang w:val="es-MX"/>
        </w:rPr>
      </w:pPr>
    </w:p>
    <w:p w:rsidR="00AE6D05" w:rsidRPr="00AE6D05" w:rsidRDefault="00AE6D05" w:rsidP="00AE6D05">
      <w:pPr>
        <w:spacing w:line="360" w:lineRule="auto"/>
        <w:ind w:left="708" w:hanging="3"/>
        <w:jc w:val="center"/>
        <w:rPr>
          <w:rFonts w:ascii="Montserrat" w:hAnsi="Montserrat"/>
          <w:b/>
          <w:i/>
          <w:sz w:val="22"/>
          <w:szCs w:val="22"/>
          <w:lang w:val="es-MX"/>
        </w:rPr>
      </w:pPr>
      <w:r w:rsidRPr="00AE6D05">
        <w:rPr>
          <w:rFonts w:ascii="Montserrat" w:hAnsi="Montserrat"/>
          <w:b/>
          <w:i/>
          <w:sz w:val="22"/>
          <w:szCs w:val="22"/>
          <w:lang w:val="es-MX"/>
        </w:rPr>
        <w:t>Centro Estatal de las Artes Unidad Tecate</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El servicio deberá prestarse a partir de la  firma del contrato  y concluirá el día 30 de Junio del 2022, deberá prestarse en las Instalaciones del Centro Estatal de las Artes de Baja California Unidad Tecate ubicado en el Boulevard. Federico Benítez y  Boulevard. Encinos S/N, Fraccionamiento la Hacienda.</w:t>
      </w:r>
    </w:p>
    <w:p w:rsidR="00AE6D05" w:rsidRPr="00AE6D05" w:rsidRDefault="00AE6D05" w:rsidP="00AE6D05">
      <w:pPr>
        <w:jc w:val="both"/>
        <w:rPr>
          <w:rFonts w:ascii="Montserrat" w:hAnsi="Montserrat"/>
          <w:b/>
          <w:sz w:val="22"/>
          <w:szCs w:val="22"/>
          <w:lang w:val="es-MX"/>
        </w:rPr>
      </w:pPr>
      <w:r w:rsidRPr="00AE6D05">
        <w:rPr>
          <w:rFonts w:ascii="Montserrat" w:hAnsi="Montserrat"/>
          <w:b/>
          <w:sz w:val="22"/>
          <w:szCs w:val="22"/>
          <w:lang w:val="es-MX"/>
        </w:rPr>
        <w:t xml:space="preserve">El servicio se prestará de lunes a domingo las 24 horas. </w:t>
      </w:r>
      <w:proofErr w:type="gramStart"/>
      <w:r w:rsidRPr="00AE6D05">
        <w:rPr>
          <w:rFonts w:ascii="Montserrat" w:hAnsi="Montserrat"/>
          <w:b/>
          <w:sz w:val="22"/>
          <w:szCs w:val="22"/>
          <w:lang w:val="es-MX"/>
        </w:rPr>
        <w:t>del</w:t>
      </w:r>
      <w:proofErr w:type="gramEnd"/>
      <w:r w:rsidRPr="00AE6D05">
        <w:rPr>
          <w:rFonts w:ascii="Montserrat" w:hAnsi="Montserrat"/>
          <w:b/>
          <w:sz w:val="22"/>
          <w:szCs w:val="22"/>
          <w:lang w:val="es-MX"/>
        </w:rPr>
        <w:t xml:space="preserve"> día 5 elementos.</w:t>
      </w:r>
    </w:p>
    <w:p w:rsidR="00AE6D05" w:rsidRPr="00AE6D05" w:rsidRDefault="00AE6D05" w:rsidP="00AE6D05">
      <w:pPr>
        <w:jc w:val="both"/>
        <w:rPr>
          <w:rFonts w:ascii="Montserrat" w:hAnsi="Montserrat"/>
          <w:b/>
          <w:color w:val="FF0000"/>
          <w:sz w:val="22"/>
          <w:szCs w:val="22"/>
          <w:lang w:val="es-MX"/>
        </w:rPr>
      </w:pPr>
      <w:r w:rsidRPr="00AE6D05">
        <w:rPr>
          <w:rFonts w:ascii="Montserrat" w:hAnsi="Montserrat"/>
          <w:sz w:val="22"/>
          <w:szCs w:val="22"/>
          <w:lang w:val="es-MX"/>
        </w:rPr>
        <w:t xml:space="preserve">El servicio se prestará de lunes a domingo las 24 horas. Del día, 2 </w:t>
      </w:r>
      <w:r w:rsidRPr="00AE6D05">
        <w:rPr>
          <w:rFonts w:ascii="Montserrat" w:hAnsi="Montserrat"/>
          <w:b/>
          <w:sz w:val="22"/>
          <w:szCs w:val="22"/>
          <w:lang w:val="es-MX"/>
        </w:rPr>
        <w:t>elemento con horario  de 7:00 a.m. a 7:00 p.m. y 3 elementos con turno de  las 7:00 p.m. a 7:00 a.m.</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Se vigilará la entrada y salida del personal tanto de visitantes como empleados del Centro.</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Se vigilará el estacionamiento de forma tal que no se estacione vehículo sin previa autorización o ajeno a cualesquier actividad no relacionada con el Centro, los vigilantes controlarán todas las entradas y salidas de vehículos y personas.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Centro Estatal de las Artes, tendrá en todo tiempo el derecho de supervisar el servicio, objeto de las presentes bases.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La entrada de vehículos deberá ser controlada por una bitácora en la cual se plasmarán todo tipo de datos e información relacionada con el mismo y no deberá salir ningún activo fijo sin la autorización correspondiente.</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asignadas, en tiempo y forma, al personal.</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Por otra parte queda estrictamente prohibido el acceso a la caseta de vigilancia a cualquier persona ajena a la misma, así como el uso del servicio telefónico el cual debe ser exclusivamente para asuntos oficiales.</w:t>
      </w:r>
    </w:p>
    <w:p w:rsidR="00AE6D05" w:rsidRPr="00AE6D05" w:rsidRDefault="00AE6D05" w:rsidP="00AE6D05">
      <w:pPr>
        <w:pStyle w:val="Prrafodelista"/>
        <w:numPr>
          <w:ilvl w:val="0"/>
          <w:numId w:val="22"/>
        </w:numPr>
        <w:contextualSpacing/>
        <w:jc w:val="both"/>
        <w:rPr>
          <w:rFonts w:ascii="Montserrat" w:hAnsi="Montserrat"/>
          <w:b/>
          <w:i/>
          <w:sz w:val="22"/>
          <w:szCs w:val="22"/>
          <w:lang w:val="es-MX"/>
        </w:rPr>
      </w:pPr>
      <w:r w:rsidRPr="00AE6D05">
        <w:rPr>
          <w:rFonts w:ascii="Montserrat" w:hAnsi="Montserrat"/>
          <w:sz w:val="22"/>
          <w:szCs w:val="22"/>
          <w:lang w:val="es-MX"/>
        </w:rPr>
        <w:lastRenderedPageBreak/>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Considerar personal bilingüe (inglés y español)</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La empresa de Seguridad debe tener comunicación con las diversas instancias que guardan la seguridad de la ciudadanía así como aquellas que prestan los servicios de emergencia y médicos.</w:t>
      </w:r>
    </w:p>
    <w:p w:rsidR="00AE6D05" w:rsidRPr="00AE6D05" w:rsidRDefault="00AE6D05" w:rsidP="00AE6D05">
      <w:pPr>
        <w:pStyle w:val="Prrafodelista"/>
        <w:numPr>
          <w:ilvl w:val="0"/>
          <w:numId w:val="22"/>
        </w:numPr>
        <w:contextualSpacing/>
        <w:jc w:val="both"/>
        <w:rPr>
          <w:rFonts w:ascii="Montserrat" w:hAnsi="Montserrat"/>
          <w:sz w:val="22"/>
          <w:szCs w:val="22"/>
          <w:lang w:val="es-MX"/>
        </w:rPr>
      </w:pPr>
      <w:r w:rsidRPr="00AE6D05">
        <w:rPr>
          <w:rFonts w:ascii="Montserrat" w:hAnsi="Montserrat"/>
          <w:sz w:val="22"/>
          <w:szCs w:val="22"/>
          <w:lang w:val="es-MX"/>
        </w:rPr>
        <w:t>La empresa de Seguridad que resulte ganadora del concurso se responsabiliza de cualquier pérdida robo o extravío de los bienes que se encuentren dentro del inmueble objeto de la presente.</w:t>
      </w:r>
    </w:p>
    <w:p w:rsidR="00AE6D05" w:rsidRPr="00AE6D05" w:rsidRDefault="00AE6D05" w:rsidP="00AE6D05">
      <w:pPr>
        <w:pStyle w:val="Prrafodelista"/>
        <w:ind w:left="705"/>
        <w:jc w:val="both"/>
        <w:rPr>
          <w:rFonts w:ascii="Montserrat" w:hAnsi="Montserrat"/>
          <w:sz w:val="22"/>
          <w:szCs w:val="22"/>
          <w:lang w:val="es-MX"/>
        </w:rPr>
      </w:pPr>
    </w:p>
    <w:p w:rsidR="00AE6D05" w:rsidRPr="00AE6D05" w:rsidRDefault="00AE6D05" w:rsidP="00AE6D05">
      <w:pPr>
        <w:pStyle w:val="Prrafodelista"/>
        <w:spacing w:line="360" w:lineRule="auto"/>
        <w:ind w:left="705"/>
        <w:jc w:val="center"/>
        <w:rPr>
          <w:rFonts w:ascii="Montserrat" w:hAnsi="Montserrat"/>
          <w:b/>
          <w:i/>
          <w:sz w:val="22"/>
          <w:szCs w:val="22"/>
          <w:lang w:val="es-MX"/>
        </w:rPr>
      </w:pPr>
      <w:r w:rsidRPr="00AE6D05">
        <w:rPr>
          <w:rFonts w:ascii="Montserrat" w:hAnsi="Montserrat"/>
          <w:b/>
          <w:i/>
          <w:sz w:val="22"/>
          <w:szCs w:val="22"/>
          <w:lang w:val="es-MX"/>
        </w:rPr>
        <w:t>Centro Estatal de las Artes Unidad Rosarito</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El servicio deberá prestarse a partir de la firma del contrato  y concluirá el día 30 de Junio del 2022, deberá prestarse en las Instalaciones del Centro Estatal de las Artes Unidad Rosarito,  ubicado en Av. Cascada, Fraccionamiento la Cascada en la Ciudad de Rosarito, Baja California.</w:t>
      </w:r>
    </w:p>
    <w:p w:rsidR="00AE6D05" w:rsidRPr="00AE6D05" w:rsidRDefault="00AE6D05" w:rsidP="00AE6D05">
      <w:pPr>
        <w:jc w:val="both"/>
        <w:rPr>
          <w:rFonts w:ascii="Montserrat" w:hAnsi="Montserrat"/>
          <w:sz w:val="22"/>
          <w:szCs w:val="22"/>
          <w:lang w:val="es-MX"/>
        </w:rPr>
      </w:pPr>
    </w:p>
    <w:p w:rsidR="00AE6D05" w:rsidRPr="00AE6D05" w:rsidRDefault="00AE6D05" w:rsidP="00AE6D05">
      <w:pPr>
        <w:jc w:val="both"/>
        <w:rPr>
          <w:rFonts w:ascii="Montserrat" w:hAnsi="Montserrat"/>
          <w:b/>
          <w:sz w:val="22"/>
          <w:szCs w:val="22"/>
          <w:lang w:val="es-MX"/>
        </w:rPr>
      </w:pPr>
      <w:r w:rsidRPr="00AE6D05">
        <w:rPr>
          <w:rFonts w:ascii="Montserrat" w:hAnsi="Montserrat"/>
          <w:sz w:val="22"/>
          <w:szCs w:val="22"/>
          <w:lang w:val="es-MX"/>
        </w:rPr>
        <w:t xml:space="preserve">El servicio se prestará de lunes a domingo las 24 horas. Del día, </w:t>
      </w:r>
      <w:r w:rsidRPr="00AE6D05">
        <w:rPr>
          <w:rFonts w:ascii="Montserrat" w:hAnsi="Montserrat"/>
          <w:b/>
          <w:sz w:val="22"/>
          <w:szCs w:val="22"/>
          <w:lang w:val="es-MX"/>
        </w:rPr>
        <w:t xml:space="preserve">2 elementos con horario  de 7:00 am. A 7:00 p.m. y 2 elementos con turno de las 7:00 p.m. A 7:00 a.m.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Se vigilará la entrada y salida del personal tanto de visitantes como empleados del Instituto.</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Se vigilará tres Inmuebles, Foro Experimental, Área Académica y Galería Internacional, estacionamiento, de forma tal que no se estacione vehículo sin previa autorización, Plazas de las Artes y sus Áreas colindantes. Los vigilantes controlarán todas las entradas y salidas de vehículos y personas.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Instituto de Cultura de Baja California, tendrá en todo tiempo el derecho de supervisar el servicio, objeto de las presentes bases. </w:t>
      </w:r>
    </w:p>
    <w:p w:rsidR="00AE6D05" w:rsidRPr="00AE6D05" w:rsidRDefault="00AE6D05" w:rsidP="00AE6D05">
      <w:pPr>
        <w:jc w:val="both"/>
        <w:rPr>
          <w:rFonts w:ascii="Montserrat" w:hAnsi="Montserrat"/>
          <w:sz w:val="22"/>
          <w:szCs w:val="22"/>
          <w:lang w:val="es-MX"/>
        </w:rPr>
      </w:pP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las diversas áreas ubicadas en el inmueble. así mismo el personal que labora en él deberá ingresar portando </w:t>
      </w:r>
      <w:r w:rsidRPr="00AE6D05">
        <w:rPr>
          <w:rFonts w:ascii="Montserrat" w:hAnsi="Montserrat"/>
          <w:sz w:val="22"/>
          <w:szCs w:val="22"/>
          <w:lang w:val="es-MX"/>
        </w:rPr>
        <w:lastRenderedPageBreak/>
        <w:t xml:space="preserve">gafete de identificación. (El Instituto de Cultura de Baja California proporcionara los formatos ANEXO 2) </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 xml:space="preserve">En cuanto a la salida de bienes muebles esto solo podrá llevarse a cabo siempre y cuando presenten la orden de salida con la descripción completa del bien y el destino del mismo debidamente firmado de autorización por el Jefe del Departamento de Servicios Generales y/o la persona que para ello designe. (El Instituto de Cultura de Baja California proporcionara los formatos ANEXO 3) </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La entrada de vehículos deberá ser controlada por una bitácora en la cual se plasmarán todo tipo de datos e información relacionada con el mismo y no deberá salir ningún activo fijo sin la autorización correspondiente.</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asignadas, en tiempo y forma, al personal.</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Por otra parte queda estrictamente prohibido el acceso a la caseta de vigilancia a cualquier persona ajena a la misma, así como el uso del servicio telefónico el cual debe ser exclusivamente para asuntos oficiales.</w:t>
      </w:r>
    </w:p>
    <w:p w:rsidR="00AE6D05" w:rsidRPr="00AE6D05" w:rsidRDefault="00AE6D05" w:rsidP="00AE6D05">
      <w:pPr>
        <w:pStyle w:val="Prrafodelista"/>
        <w:numPr>
          <w:ilvl w:val="0"/>
          <w:numId w:val="23"/>
        </w:numPr>
        <w:contextualSpacing/>
        <w:jc w:val="both"/>
        <w:rPr>
          <w:rFonts w:ascii="Montserrat" w:hAnsi="Montserrat"/>
          <w:b/>
          <w:i/>
          <w:sz w:val="22"/>
          <w:szCs w:val="22"/>
          <w:lang w:val="es-MX"/>
        </w:rPr>
      </w:pPr>
      <w:r w:rsidRPr="00AE6D05">
        <w:rPr>
          <w:rFonts w:ascii="Montserrat" w:hAnsi="Montserrat"/>
          <w:sz w:val="22"/>
          <w:szCs w:val="22"/>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Los recorridos de vigilancia por todas las áreas del Centro de las Artes se efectuarán durante las 24 horas. Deberá proporcionar checador para supervisar los recorridos de vigilancia de por lo menos cada hora. O cualquier otro método para el turno de 7:00 pm a 7:00 a.m.</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Considerar personal bilingüe (inglés y español)</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La empresa de Seguridad debe tener comunicación con las diversas instancias que guardan la seguridad de la ciudadanía así como aquellas que prestan los servicios de emergencia y médicos.</w:t>
      </w:r>
    </w:p>
    <w:p w:rsidR="00AE6D05" w:rsidRPr="00AE6D05" w:rsidRDefault="00AE6D05" w:rsidP="00AE6D05">
      <w:pPr>
        <w:pStyle w:val="Prrafodelista"/>
        <w:numPr>
          <w:ilvl w:val="0"/>
          <w:numId w:val="23"/>
        </w:numPr>
        <w:contextualSpacing/>
        <w:jc w:val="both"/>
        <w:rPr>
          <w:rFonts w:ascii="Montserrat" w:hAnsi="Montserrat"/>
          <w:sz w:val="22"/>
          <w:szCs w:val="22"/>
          <w:lang w:val="es-MX"/>
        </w:rPr>
      </w:pPr>
      <w:r w:rsidRPr="00AE6D05">
        <w:rPr>
          <w:rFonts w:ascii="Montserrat" w:hAnsi="Montserrat"/>
          <w:sz w:val="22"/>
          <w:szCs w:val="22"/>
          <w:lang w:val="es-MX"/>
        </w:rPr>
        <w:t>La empresa de Seguridad que resulte ganadora del concurso se responsabiliza de cualquier pérdida robo o extravío de los bienes que se encuentren dentro del inmueble objeto de la presente.</w:t>
      </w:r>
    </w:p>
    <w:p w:rsidR="00D464D0" w:rsidRDefault="00D464D0" w:rsidP="00AE6D05">
      <w:pPr>
        <w:spacing w:line="360" w:lineRule="auto"/>
        <w:ind w:left="708" w:hanging="3"/>
        <w:jc w:val="center"/>
        <w:rPr>
          <w:rFonts w:ascii="Montserrat" w:hAnsi="Montserrat"/>
          <w:b/>
          <w:i/>
          <w:sz w:val="22"/>
          <w:szCs w:val="22"/>
          <w:lang w:val="es-MX"/>
        </w:rPr>
      </w:pPr>
    </w:p>
    <w:p w:rsidR="00D464D0" w:rsidRDefault="00D464D0" w:rsidP="00AE6D05">
      <w:pPr>
        <w:spacing w:line="360" w:lineRule="auto"/>
        <w:ind w:left="708" w:hanging="3"/>
        <w:jc w:val="center"/>
        <w:rPr>
          <w:rFonts w:ascii="Montserrat" w:hAnsi="Montserrat"/>
          <w:b/>
          <w:i/>
          <w:sz w:val="22"/>
          <w:szCs w:val="22"/>
          <w:lang w:val="es-MX"/>
        </w:rPr>
      </w:pPr>
    </w:p>
    <w:p w:rsidR="00D464D0" w:rsidRDefault="00D464D0" w:rsidP="00AE6D05">
      <w:pPr>
        <w:spacing w:line="360" w:lineRule="auto"/>
        <w:ind w:left="708" w:hanging="3"/>
        <w:jc w:val="center"/>
        <w:rPr>
          <w:rFonts w:ascii="Montserrat" w:hAnsi="Montserrat"/>
          <w:b/>
          <w:i/>
          <w:sz w:val="22"/>
          <w:szCs w:val="22"/>
          <w:lang w:val="es-MX"/>
        </w:rPr>
      </w:pPr>
    </w:p>
    <w:p w:rsidR="00AE6D05" w:rsidRPr="00AE6D05" w:rsidRDefault="00AE6D05" w:rsidP="00AE6D05">
      <w:pPr>
        <w:spacing w:line="360" w:lineRule="auto"/>
        <w:ind w:left="708" w:hanging="3"/>
        <w:jc w:val="center"/>
        <w:rPr>
          <w:rFonts w:ascii="Montserrat" w:hAnsi="Montserrat"/>
          <w:b/>
          <w:i/>
          <w:sz w:val="22"/>
          <w:szCs w:val="22"/>
          <w:lang w:val="es-MX"/>
        </w:rPr>
      </w:pPr>
      <w:r w:rsidRPr="00AE6D05">
        <w:rPr>
          <w:rFonts w:ascii="Montserrat" w:hAnsi="Montserrat"/>
          <w:b/>
          <w:i/>
          <w:sz w:val="22"/>
          <w:szCs w:val="22"/>
          <w:lang w:val="es-MX"/>
        </w:rPr>
        <w:lastRenderedPageBreak/>
        <w:t>Teatro de la Ciudad de Ensenada</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El servicio deberá prestarse a partir de la  firma del contrato  y concluirá el día 30 de Junio del 2022, deberá prestarse en las Instalaciones del Teatro de la Ciudad de Ensenada ubicado en av. Diamante s/</w:t>
      </w:r>
      <w:proofErr w:type="gramStart"/>
      <w:r w:rsidRPr="00AE6D05">
        <w:rPr>
          <w:rFonts w:ascii="Montserrat" w:hAnsi="Montserrat"/>
          <w:sz w:val="22"/>
          <w:szCs w:val="22"/>
          <w:lang w:val="es-MX"/>
        </w:rPr>
        <w:t>n .</w:t>
      </w:r>
      <w:proofErr w:type="gramEnd"/>
    </w:p>
    <w:p w:rsidR="00AE6D05" w:rsidRPr="00AE6D05" w:rsidRDefault="00AE6D05" w:rsidP="00AE6D05">
      <w:pPr>
        <w:jc w:val="both"/>
        <w:rPr>
          <w:rFonts w:ascii="Montserrat" w:hAnsi="Montserrat"/>
          <w:b/>
          <w:sz w:val="22"/>
          <w:szCs w:val="22"/>
          <w:lang w:val="es-MX"/>
        </w:rPr>
      </w:pPr>
      <w:r w:rsidRPr="00AE6D05">
        <w:rPr>
          <w:rFonts w:ascii="Montserrat" w:hAnsi="Montserrat"/>
          <w:b/>
          <w:sz w:val="22"/>
          <w:szCs w:val="22"/>
          <w:lang w:val="es-MX"/>
        </w:rPr>
        <w:t>El servicio se prestará de lunes a domingo  12 horas del día 1 elemento.</w:t>
      </w:r>
    </w:p>
    <w:p w:rsidR="00AE6D05" w:rsidRPr="00AE6D05" w:rsidRDefault="00AE6D05" w:rsidP="00AE6D05">
      <w:pPr>
        <w:jc w:val="both"/>
        <w:rPr>
          <w:rFonts w:ascii="Montserrat" w:hAnsi="Montserrat"/>
          <w:b/>
          <w:color w:val="FF0000"/>
          <w:sz w:val="22"/>
          <w:szCs w:val="22"/>
          <w:lang w:val="es-MX"/>
        </w:rPr>
      </w:pPr>
      <w:r w:rsidRPr="00AE6D05">
        <w:rPr>
          <w:rFonts w:ascii="Montserrat" w:hAnsi="Montserrat"/>
          <w:sz w:val="22"/>
          <w:szCs w:val="22"/>
          <w:lang w:val="es-MX"/>
        </w:rPr>
        <w:t xml:space="preserve">El servicio se prestará de lunes a domingo las 12 horas del día, </w:t>
      </w:r>
      <w:r w:rsidRPr="00AE6D05">
        <w:rPr>
          <w:rFonts w:ascii="Montserrat" w:hAnsi="Montserrat"/>
          <w:b/>
          <w:sz w:val="22"/>
          <w:szCs w:val="22"/>
          <w:lang w:val="es-MX"/>
        </w:rPr>
        <w:t xml:space="preserve">1 elemento con horario  de 8:00 p.m. a 8:00 a.m.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asignadas, en tiempo y forma, al personal.</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AE6D05" w:rsidRPr="00AE6D05" w:rsidRDefault="00AE6D05" w:rsidP="00AE6D05">
      <w:pPr>
        <w:pStyle w:val="Prrafodelista"/>
        <w:numPr>
          <w:ilvl w:val="0"/>
          <w:numId w:val="25"/>
        </w:numPr>
        <w:contextualSpacing/>
        <w:jc w:val="both"/>
        <w:rPr>
          <w:rFonts w:ascii="Montserrat" w:hAnsi="Montserrat"/>
          <w:b/>
          <w:i/>
          <w:sz w:val="22"/>
          <w:szCs w:val="22"/>
          <w:lang w:val="es-MX"/>
        </w:rPr>
      </w:pPr>
      <w:r w:rsidRPr="00AE6D05">
        <w:rPr>
          <w:rFonts w:ascii="Montserrat" w:hAnsi="Montserrat"/>
          <w:sz w:val="22"/>
          <w:szCs w:val="22"/>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Los recorridos de vigilancia por todas las áreas del Teatro se efectuarán durante las 12 horas. Deberá proporcionar checador para supervisar los recorridos de vigilancia de por lo menos cada hora. O cualquier otro método para el turno de 8:00 pm a 8:00 a.m.</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Considerar personal bilingüe (inglés y español)</w:t>
      </w:r>
    </w:p>
    <w:p w:rsidR="00AE6D05" w:rsidRP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t>La empresa de Seguridad debe tener comunicación con las diversas instancias que guardan la seguridad de la ciudadanía así como aquellas que prestan los servicios de emergencia y médicos.</w:t>
      </w:r>
    </w:p>
    <w:p w:rsidR="00AE6D05" w:rsidRDefault="00AE6D05" w:rsidP="00AE6D05">
      <w:pPr>
        <w:pStyle w:val="Prrafodelista"/>
        <w:numPr>
          <w:ilvl w:val="0"/>
          <w:numId w:val="25"/>
        </w:numPr>
        <w:contextualSpacing/>
        <w:jc w:val="both"/>
        <w:rPr>
          <w:rFonts w:ascii="Montserrat" w:hAnsi="Montserrat"/>
          <w:sz w:val="22"/>
          <w:szCs w:val="22"/>
          <w:lang w:val="es-MX"/>
        </w:rPr>
      </w:pPr>
      <w:r w:rsidRPr="00AE6D05">
        <w:rPr>
          <w:rFonts w:ascii="Montserrat" w:hAnsi="Montserrat"/>
          <w:sz w:val="22"/>
          <w:szCs w:val="22"/>
          <w:lang w:val="es-MX"/>
        </w:rPr>
        <w:lastRenderedPageBreak/>
        <w:t>La empresa de Seguridad que resulte ganadora del concurso se responsabiliza de cualquier pérdida robo o extravío de los bienes que se encuentren dentro del inmueble objeto de la presente.</w:t>
      </w:r>
    </w:p>
    <w:p w:rsidR="00D464D0" w:rsidRPr="00AE6D05" w:rsidRDefault="00D464D0" w:rsidP="00D464D0">
      <w:pPr>
        <w:pStyle w:val="Prrafodelista"/>
        <w:ind w:left="720"/>
        <w:contextualSpacing/>
        <w:jc w:val="both"/>
        <w:rPr>
          <w:rFonts w:ascii="Montserrat" w:hAnsi="Montserrat"/>
          <w:sz w:val="22"/>
          <w:szCs w:val="22"/>
          <w:lang w:val="es-MX"/>
        </w:rPr>
      </w:pPr>
    </w:p>
    <w:p w:rsidR="00AE6D05" w:rsidRPr="00AE6D05" w:rsidRDefault="00AE6D05" w:rsidP="00AE6D05">
      <w:pPr>
        <w:spacing w:line="360" w:lineRule="auto"/>
        <w:ind w:left="708" w:hanging="3"/>
        <w:jc w:val="center"/>
        <w:rPr>
          <w:rFonts w:ascii="Montserrat" w:hAnsi="Montserrat"/>
          <w:b/>
          <w:i/>
          <w:sz w:val="22"/>
          <w:szCs w:val="22"/>
          <w:lang w:val="es-MX"/>
        </w:rPr>
      </w:pPr>
      <w:r w:rsidRPr="00AE6D05">
        <w:rPr>
          <w:rFonts w:ascii="Montserrat" w:hAnsi="Montserrat"/>
          <w:b/>
          <w:i/>
          <w:sz w:val="22"/>
          <w:szCs w:val="22"/>
          <w:lang w:val="es-MX"/>
        </w:rPr>
        <w:t>Centro Estatal de las Artes Unidad Mexicali</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servicio deberá prestarse a partir de la  firma del contrato  y concluirá el día 30 de Junio del 2022, deberá prestarse en las Instalaciones del Centro Estatal de las Artes de Baja California Unidad Mexicali ubicado en </w:t>
      </w:r>
      <w:proofErr w:type="spellStart"/>
      <w:r w:rsidRPr="00AE6D05">
        <w:rPr>
          <w:rFonts w:ascii="Montserrat" w:hAnsi="Montserrat"/>
          <w:sz w:val="22"/>
          <w:szCs w:val="22"/>
          <w:lang w:val="es-MX"/>
        </w:rPr>
        <w:t>Calz</w:t>
      </w:r>
      <w:proofErr w:type="spellEnd"/>
      <w:r w:rsidRPr="00AE6D05">
        <w:rPr>
          <w:rFonts w:ascii="Montserrat" w:hAnsi="Montserrat"/>
          <w:sz w:val="22"/>
          <w:szCs w:val="22"/>
          <w:lang w:val="es-MX"/>
        </w:rPr>
        <w:t>. De los Presidentes, Colonia San Isidro s/n.</w:t>
      </w:r>
    </w:p>
    <w:p w:rsidR="00AE6D05" w:rsidRPr="00AE6D05" w:rsidRDefault="00AE6D05" w:rsidP="00AE6D05">
      <w:pPr>
        <w:jc w:val="both"/>
        <w:rPr>
          <w:rFonts w:ascii="Montserrat" w:hAnsi="Montserrat"/>
          <w:b/>
          <w:sz w:val="22"/>
          <w:szCs w:val="22"/>
          <w:lang w:val="es-MX"/>
        </w:rPr>
      </w:pPr>
      <w:r w:rsidRPr="00AE6D05">
        <w:rPr>
          <w:rFonts w:ascii="Montserrat" w:hAnsi="Montserrat"/>
          <w:b/>
          <w:sz w:val="22"/>
          <w:szCs w:val="22"/>
          <w:lang w:val="es-MX"/>
        </w:rPr>
        <w:t>El servicio se prestará de lunes a domingo las 24 horas. Del día 6 elementos.</w:t>
      </w:r>
    </w:p>
    <w:p w:rsidR="00AE6D05" w:rsidRPr="00AE6D05" w:rsidRDefault="00AE6D05" w:rsidP="00AE6D05">
      <w:pPr>
        <w:jc w:val="both"/>
        <w:rPr>
          <w:rFonts w:ascii="Montserrat" w:hAnsi="Montserrat"/>
          <w:b/>
          <w:color w:val="FF0000"/>
          <w:sz w:val="22"/>
          <w:szCs w:val="22"/>
          <w:lang w:val="es-MX"/>
        </w:rPr>
      </w:pPr>
      <w:r w:rsidRPr="00AE6D05">
        <w:rPr>
          <w:rFonts w:ascii="Montserrat" w:hAnsi="Montserrat"/>
          <w:sz w:val="22"/>
          <w:szCs w:val="22"/>
          <w:lang w:val="es-MX"/>
        </w:rPr>
        <w:t xml:space="preserve">El servicio se prestará de lunes a domingo las 24 horas. Del día, </w:t>
      </w:r>
      <w:r w:rsidRPr="00AE6D05">
        <w:rPr>
          <w:rFonts w:ascii="Montserrat" w:hAnsi="Montserrat"/>
          <w:b/>
          <w:sz w:val="22"/>
          <w:szCs w:val="22"/>
          <w:lang w:val="es-MX"/>
        </w:rPr>
        <w:t>2 elementos con horario  de 7:00 a.m. a 7:00 p.m. y 4 elementos con turno de las 7:00 p.m. a 7:00 a.m.</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Se vigilará el salón teórico B, ¨Salón de Arte Digital¨, los vigilantes controlarán todas las entradas y salidas de personas.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Centro Estatal de las Artes, tendrá en todo tiempo el derecho de supervisar el servicio, objeto de las presentes bases.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salón Teórico B Salón de Arte Digital, así mismo el personal que labora en él deberá ingresar portando gafete de identificación. (El Instituto de Cultura de Baja California proporcionara los formatos ANEXO 2) </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asignadas, en tiempo y forma, al personal.</w:t>
      </w:r>
    </w:p>
    <w:p w:rsidR="00AE6D05" w:rsidRPr="00AE6D05" w:rsidRDefault="00AE6D05" w:rsidP="00AE6D05">
      <w:pPr>
        <w:pStyle w:val="Prrafodelista"/>
        <w:numPr>
          <w:ilvl w:val="0"/>
          <w:numId w:val="26"/>
        </w:numPr>
        <w:contextualSpacing/>
        <w:jc w:val="both"/>
        <w:rPr>
          <w:rFonts w:ascii="Montserrat" w:hAnsi="Montserrat"/>
          <w:b/>
          <w:i/>
          <w:sz w:val="22"/>
          <w:szCs w:val="22"/>
          <w:lang w:val="es-MX"/>
        </w:rPr>
      </w:pPr>
      <w:r w:rsidRPr="00AE6D05">
        <w:rPr>
          <w:rFonts w:ascii="Montserrat" w:hAnsi="Montserrat"/>
          <w:sz w:val="22"/>
          <w:szCs w:val="22"/>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t>Por último los diversos reportes de novedades concentrados en sábados, domingos y días festivos se reportarán de acuerdo a como se les indique, así como con todas las instrucciones y consignas que se deriven de la operatividad misma.</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lastRenderedPageBreak/>
        <w:t>Considerar personal bilingüe (inglés y español)</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t>La empresa de Seguridad debe tener comunicación con las diversas instancias que guardan la seguridad de la ciudadanía así como aquellas que prestan los servicios de emergencia y médicos.</w:t>
      </w:r>
    </w:p>
    <w:p w:rsidR="00AE6D05" w:rsidRPr="00AE6D05" w:rsidRDefault="00AE6D05" w:rsidP="00AE6D05">
      <w:pPr>
        <w:pStyle w:val="Prrafodelista"/>
        <w:numPr>
          <w:ilvl w:val="0"/>
          <w:numId w:val="26"/>
        </w:numPr>
        <w:contextualSpacing/>
        <w:jc w:val="both"/>
        <w:rPr>
          <w:rFonts w:ascii="Montserrat" w:hAnsi="Montserrat"/>
          <w:sz w:val="22"/>
          <w:szCs w:val="22"/>
          <w:lang w:val="es-MX"/>
        </w:rPr>
      </w:pPr>
      <w:r w:rsidRPr="00AE6D05">
        <w:rPr>
          <w:rFonts w:ascii="Montserrat" w:hAnsi="Montserrat"/>
          <w:sz w:val="22"/>
          <w:szCs w:val="22"/>
          <w:lang w:val="es-MX"/>
        </w:rPr>
        <w:t>La empresa de Seguridad que resulte ganadora del concurso se responsabiliza de cualquier pérdida robo o extravío de los bienes que se encuentren dentro del inmueble objeto de la presente.</w:t>
      </w:r>
    </w:p>
    <w:p w:rsidR="00AE6D05" w:rsidRPr="00AE6D05" w:rsidRDefault="00AE6D05" w:rsidP="00AE6D05">
      <w:pPr>
        <w:jc w:val="both"/>
        <w:rPr>
          <w:rFonts w:ascii="Montserrat" w:hAnsi="Montserrat"/>
          <w:sz w:val="22"/>
          <w:szCs w:val="22"/>
          <w:lang w:val="es-MX"/>
        </w:rPr>
      </w:pPr>
    </w:p>
    <w:p w:rsidR="00AE6D05" w:rsidRPr="00AE6D05" w:rsidRDefault="00AE6D05" w:rsidP="00AE6D05">
      <w:pPr>
        <w:spacing w:line="360" w:lineRule="auto"/>
        <w:ind w:left="1410"/>
        <w:jc w:val="both"/>
        <w:rPr>
          <w:rFonts w:ascii="Montserrat" w:hAnsi="Montserrat"/>
          <w:b/>
          <w:i/>
          <w:sz w:val="22"/>
          <w:szCs w:val="22"/>
          <w:lang w:val="es-MX"/>
        </w:rPr>
      </w:pPr>
      <w:r w:rsidRPr="00AE6D05">
        <w:rPr>
          <w:rFonts w:ascii="Montserrat" w:hAnsi="Montserrat"/>
          <w:b/>
          <w:i/>
          <w:sz w:val="22"/>
          <w:szCs w:val="22"/>
          <w:lang w:val="es-MX"/>
        </w:rPr>
        <w:t>Oficinas Generales del Instituto de Cultura de Baja California</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El servicio deberá prestarse a partir de la firma del contrato  y concluirá el día 30 de Junio del 2022, en las Instalaciones de las Oficinas Generales del Instituto de Cultura de Baja California,  ubicado en Av. Álvaro Obregón No. 1209, Col. Nueva, C.P. 21100 en la Ciudad de Mexicali Baja California.</w:t>
      </w:r>
    </w:p>
    <w:p w:rsidR="00AE6D05" w:rsidRPr="00AE6D05" w:rsidRDefault="00AE6D05" w:rsidP="00AE6D05">
      <w:pPr>
        <w:jc w:val="both"/>
        <w:rPr>
          <w:rFonts w:ascii="Montserrat" w:hAnsi="Montserrat"/>
          <w:sz w:val="22"/>
          <w:szCs w:val="22"/>
          <w:lang w:val="es-MX"/>
        </w:rPr>
      </w:pP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servicio se prestará de lunes a domingo las 24 horas. Del día, </w:t>
      </w:r>
      <w:r w:rsidRPr="00AE6D05">
        <w:rPr>
          <w:rFonts w:ascii="Montserrat" w:hAnsi="Montserrat"/>
          <w:b/>
          <w:sz w:val="22"/>
          <w:szCs w:val="22"/>
          <w:lang w:val="es-MX"/>
        </w:rPr>
        <w:t>1 elemento con horario  de 7:00 am. A 7:00 p.m. y 1 elemento con turno de las 7:00 pm. A 7:00 a.m</w:t>
      </w:r>
      <w:r w:rsidRPr="00AE6D05">
        <w:rPr>
          <w:rFonts w:ascii="Montserrat" w:hAnsi="Montserrat"/>
          <w:sz w:val="22"/>
          <w:szCs w:val="22"/>
          <w:lang w:val="es-MX"/>
        </w:rPr>
        <w:t>.</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Se vigilará la entrada y salida del personal tanto de visitantes como empleados del Instituto.</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Se vigilará Oficinas, Antiguo Edificio, y estacionamiento  de forma tal que no se estacione vehículo sin previa autorización,   los vigilantes controlarán todas las entradas y salidas de vehículos y personas.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Instituto de Cultura de Baja California, tendrá en todo tiempo el derecho de supervisar el servicio, objeto de las presentes bases. </w:t>
      </w:r>
    </w:p>
    <w:p w:rsidR="00AE6D05" w:rsidRPr="00AE6D05" w:rsidRDefault="00AE6D05" w:rsidP="00AE6D05">
      <w:pPr>
        <w:jc w:val="both"/>
        <w:rPr>
          <w:rFonts w:ascii="Montserrat" w:hAnsi="Montserrat"/>
          <w:sz w:val="22"/>
          <w:szCs w:val="22"/>
          <w:lang w:val="es-MX"/>
        </w:rPr>
      </w:pP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 xml:space="preserve">En cuanto a la salida de bienes muebles esto solo podrá llevarse a cabo siempre y cuando presenten la orden de salida con la descripción completa del bien y el destino del mismo debidamente firmado de autorización por el Jefe del Departamento de Servicios Generales y/o la persona que para ello designe. (El Instituto de Cultura de Baja California proporcionara los formatos ANEXO 3) </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La entrada de vehículos deberá ser controlada por una bitácora en la cual se plasmarán todo tipo de datos e información relacionada con el mismo y no deberá salir ningún activo fijo sin la autorización correspondiente.</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asignadas, en tiempo y forma, al personal.</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lastRenderedPageBreak/>
        <w:t>Por otra parte queda estrictamente prohibido el acceso a la caseta de vigilancia a cualquier persona ajena a la misma, así como el uso del servicio telefónico el cual debe ser exclusivamente para asuntos oficiales.</w:t>
      </w:r>
    </w:p>
    <w:p w:rsidR="00AE6D05" w:rsidRPr="00AE6D05" w:rsidRDefault="00AE6D05" w:rsidP="00AE6D05">
      <w:pPr>
        <w:pStyle w:val="Prrafodelista"/>
        <w:numPr>
          <w:ilvl w:val="0"/>
          <w:numId w:val="24"/>
        </w:numPr>
        <w:contextualSpacing/>
        <w:jc w:val="both"/>
        <w:rPr>
          <w:rFonts w:ascii="Montserrat" w:hAnsi="Montserrat"/>
          <w:b/>
          <w:i/>
          <w:sz w:val="22"/>
          <w:szCs w:val="22"/>
          <w:lang w:val="es-MX"/>
        </w:rPr>
      </w:pPr>
      <w:r w:rsidRPr="00AE6D05">
        <w:rPr>
          <w:rFonts w:ascii="Montserrat" w:hAnsi="Montserrat"/>
          <w:sz w:val="22"/>
          <w:szCs w:val="22"/>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Los recorridos de vigilancia por todas las áreas de las Oficinas Generales se efectuarán durante las 24 horas. Deberá proporcionar checador para supervisar los recorridos de vigilancia de por lo menos cada hora. O cualquier otro método para el turno de 7:00 pm a 7:00 a.m.</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Considerar personal bilingüe (inglés y español)</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La empresa de Seguridad debe tener comunicación con las diversas instancias que guardan la seguridad de la ciudadanía así como aquellas que prestan los servicios de emergencia y médicos.</w:t>
      </w:r>
    </w:p>
    <w:p w:rsidR="00AE6D05" w:rsidRPr="00AE6D05" w:rsidRDefault="00AE6D05" w:rsidP="00AE6D05">
      <w:pPr>
        <w:pStyle w:val="Prrafodelista"/>
        <w:numPr>
          <w:ilvl w:val="0"/>
          <w:numId w:val="24"/>
        </w:numPr>
        <w:contextualSpacing/>
        <w:jc w:val="both"/>
        <w:rPr>
          <w:rFonts w:ascii="Montserrat" w:hAnsi="Montserrat"/>
          <w:sz w:val="22"/>
          <w:szCs w:val="22"/>
          <w:lang w:val="es-MX"/>
        </w:rPr>
      </w:pPr>
      <w:r w:rsidRPr="00AE6D05">
        <w:rPr>
          <w:rFonts w:ascii="Montserrat" w:hAnsi="Montserrat"/>
          <w:sz w:val="22"/>
          <w:szCs w:val="22"/>
          <w:lang w:val="es-MX"/>
        </w:rPr>
        <w:t>La empresa de Seguridad que resulte ganadora del concurso se responsabiliza de cualquier pérdida robo o extravío de los bienes que se encuentren dentro del inmueble objeto de la presente.</w:t>
      </w:r>
    </w:p>
    <w:p w:rsidR="00AE6D05" w:rsidRPr="00AE6D05" w:rsidRDefault="00AE6D05" w:rsidP="00AE6D05">
      <w:pPr>
        <w:jc w:val="both"/>
        <w:rPr>
          <w:rFonts w:ascii="Montserrat" w:hAnsi="Montserrat"/>
          <w:sz w:val="22"/>
          <w:szCs w:val="22"/>
          <w:lang w:val="es-MX"/>
        </w:rPr>
      </w:pPr>
    </w:p>
    <w:p w:rsidR="00AE6D05" w:rsidRPr="00AE6D05" w:rsidRDefault="00AE6D05" w:rsidP="00AE6D05">
      <w:pPr>
        <w:jc w:val="center"/>
        <w:rPr>
          <w:rFonts w:ascii="Montserrat" w:hAnsi="Montserrat"/>
          <w:b/>
          <w:sz w:val="22"/>
          <w:szCs w:val="22"/>
          <w:lang w:val="es-MX"/>
        </w:rPr>
      </w:pPr>
      <w:r w:rsidRPr="00AE6D05">
        <w:rPr>
          <w:rFonts w:ascii="Montserrat" w:hAnsi="Montserrat"/>
          <w:b/>
          <w:sz w:val="22"/>
          <w:szCs w:val="22"/>
          <w:lang w:val="es-MX"/>
        </w:rPr>
        <w:t>Teatro del Estado</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 xml:space="preserve">El servicio deberá prestarse a partir de la  firma del contrato  y concluirá el día 30 de Junio del 2022, en las instalaciones del Teatro del Estado ubicado </w:t>
      </w:r>
      <w:proofErr w:type="spellStart"/>
      <w:r w:rsidRPr="00AE6D05">
        <w:rPr>
          <w:rFonts w:ascii="Montserrat" w:hAnsi="Montserrat"/>
          <w:sz w:val="22"/>
          <w:szCs w:val="22"/>
          <w:lang w:val="es-MX"/>
        </w:rPr>
        <w:t>Blvd</w:t>
      </w:r>
      <w:proofErr w:type="spellEnd"/>
      <w:r w:rsidRPr="00AE6D05">
        <w:rPr>
          <w:rFonts w:ascii="Montserrat" w:hAnsi="Montserrat"/>
          <w:sz w:val="22"/>
          <w:szCs w:val="22"/>
          <w:lang w:val="es-MX"/>
        </w:rPr>
        <w:t xml:space="preserve">. </w:t>
      </w:r>
      <w:proofErr w:type="spellStart"/>
      <w:r w:rsidRPr="00AE6D05">
        <w:rPr>
          <w:rFonts w:ascii="Montserrat" w:hAnsi="Montserrat"/>
          <w:sz w:val="22"/>
          <w:szCs w:val="22"/>
          <w:lang w:val="es-MX"/>
        </w:rPr>
        <w:t>Lopez</w:t>
      </w:r>
      <w:proofErr w:type="spellEnd"/>
      <w:r w:rsidRPr="00AE6D05">
        <w:rPr>
          <w:rFonts w:ascii="Montserrat" w:hAnsi="Montserrat"/>
          <w:sz w:val="22"/>
          <w:szCs w:val="22"/>
          <w:lang w:val="es-MX"/>
        </w:rPr>
        <w:t xml:space="preserve"> Mateos y Av. Milton Castellanos S/N</w:t>
      </w:r>
    </w:p>
    <w:p w:rsidR="00AE6D05" w:rsidRPr="00AE6D05" w:rsidRDefault="00AE6D05" w:rsidP="00AE6D05">
      <w:pPr>
        <w:jc w:val="both"/>
        <w:rPr>
          <w:rFonts w:ascii="Montserrat" w:hAnsi="Montserrat"/>
          <w:b/>
          <w:sz w:val="22"/>
          <w:szCs w:val="22"/>
          <w:lang w:val="es-MX"/>
        </w:rPr>
      </w:pPr>
      <w:r w:rsidRPr="00AE6D05">
        <w:rPr>
          <w:rFonts w:ascii="Montserrat" w:hAnsi="Montserrat"/>
          <w:b/>
          <w:sz w:val="22"/>
          <w:szCs w:val="22"/>
          <w:lang w:val="es-MX"/>
        </w:rPr>
        <w:t>El servicio se prestará de lunes a domingo  12 horas del día 1 elemento.</w:t>
      </w:r>
    </w:p>
    <w:p w:rsidR="00AE6D05" w:rsidRPr="00AE6D05" w:rsidRDefault="00AE6D05" w:rsidP="00AE6D05">
      <w:pPr>
        <w:jc w:val="both"/>
        <w:rPr>
          <w:rFonts w:ascii="Montserrat" w:hAnsi="Montserrat"/>
          <w:b/>
          <w:color w:val="FF0000"/>
          <w:sz w:val="22"/>
          <w:szCs w:val="22"/>
          <w:lang w:val="es-MX"/>
        </w:rPr>
      </w:pPr>
      <w:r w:rsidRPr="00AE6D05">
        <w:rPr>
          <w:rFonts w:ascii="Montserrat" w:hAnsi="Montserrat"/>
          <w:sz w:val="22"/>
          <w:szCs w:val="22"/>
          <w:lang w:val="es-MX"/>
        </w:rPr>
        <w:t xml:space="preserve">El servicio se prestará de lunes a domingo las 12 horas del día, </w:t>
      </w:r>
      <w:r w:rsidRPr="00AE6D05">
        <w:rPr>
          <w:rFonts w:ascii="Montserrat" w:hAnsi="Montserrat"/>
          <w:b/>
          <w:sz w:val="22"/>
          <w:szCs w:val="22"/>
          <w:lang w:val="es-MX"/>
        </w:rPr>
        <w:t xml:space="preserve">1 elemento con horario  de 7:00 p.m. a 7:00 a.m. </w:t>
      </w:r>
    </w:p>
    <w:p w:rsidR="00AE6D05" w:rsidRPr="00AE6D05" w:rsidRDefault="00AE6D05" w:rsidP="00AE6D05">
      <w:pPr>
        <w:jc w:val="both"/>
        <w:rPr>
          <w:rFonts w:ascii="Montserrat" w:hAnsi="Montserrat"/>
          <w:sz w:val="22"/>
          <w:szCs w:val="22"/>
          <w:lang w:val="es-MX"/>
        </w:rPr>
      </w:pPr>
      <w:r w:rsidRPr="00AE6D05">
        <w:rPr>
          <w:rFonts w:ascii="Montserrat" w:hAnsi="Montserrat"/>
          <w:sz w:val="22"/>
          <w:szCs w:val="22"/>
          <w:lang w:val="es-MX"/>
        </w:rPr>
        <w:t>Los Elementos que presten el servicio de vigilancia se sujetarán a los siguientes:</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Se deberá revisar continuamente la bitácora, además estas deberán ser asignadas, en tiempo y forma, al personal.</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lastRenderedPageBreak/>
        <w:t>No deberá entrar ningún vehículo  o empleado sin su respectiva autorización después de las 19:00 horas, como tampoco salir ningún vehículo después de las 19:00 horas ni en día sábado o domingo y días festivos, sin la autorización correspondiente.</w:t>
      </w:r>
    </w:p>
    <w:p w:rsidR="00AE6D05" w:rsidRPr="00AE6D05" w:rsidRDefault="00AE6D05" w:rsidP="00AE6D05">
      <w:pPr>
        <w:pStyle w:val="Prrafodelista"/>
        <w:numPr>
          <w:ilvl w:val="0"/>
          <w:numId w:val="27"/>
        </w:numPr>
        <w:contextualSpacing/>
        <w:jc w:val="both"/>
        <w:rPr>
          <w:rFonts w:ascii="Montserrat" w:hAnsi="Montserrat"/>
          <w:b/>
          <w:i/>
          <w:sz w:val="22"/>
          <w:szCs w:val="22"/>
          <w:lang w:val="es-MX"/>
        </w:rPr>
      </w:pPr>
      <w:r w:rsidRPr="00AE6D05">
        <w:rPr>
          <w:rFonts w:ascii="Montserrat" w:hAnsi="Montserrat"/>
          <w:sz w:val="22"/>
          <w:szCs w:val="22"/>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este punto es de forma obligatoria y definitiva. </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El concursante en proposición expresa deberá proporcionar la descripción pormenorizada del servicio que cotiza.</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Los recorridos de vigilancia por todas las áreas del Teatro se efectuarán durante las 12 horas. Deberá proporcionar checador para supervisar los recorridos de vigilancia de por lo menos cada hora. O cualquier otro método para el turno de 8:00 pm a 8:00 a.m.</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Considerar personal bilingüe (inglés y español)</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La empresa de Seguridad debe tener comunicación con las diversas instancias que guardan la seguridad de la ciudadanía así como aquellas que prestan los servicios de emergencia y médicos.</w:t>
      </w:r>
    </w:p>
    <w:p w:rsidR="00AE6D05" w:rsidRPr="00AE6D05" w:rsidRDefault="00AE6D05" w:rsidP="00AE6D05">
      <w:pPr>
        <w:pStyle w:val="Prrafodelista"/>
        <w:numPr>
          <w:ilvl w:val="0"/>
          <w:numId w:val="27"/>
        </w:numPr>
        <w:contextualSpacing/>
        <w:jc w:val="both"/>
        <w:rPr>
          <w:rFonts w:ascii="Montserrat" w:hAnsi="Montserrat"/>
          <w:sz w:val="22"/>
          <w:szCs w:val="22"/>
          <w:lang w:val="es-MX"/>
        </w:rPr>
      </w:pPr>
      <w:r w:rsidRPr="00AE6D05">
        <w:rPr>
          <w:rFonts w:ascii="Montserrat" w:hAnsi="Montserrat"/>
          <w:sz w:val="22"/>
          <w:szCs w:val="22"/>
          <w:lang w:val="es-MX"/>
        </w:rPr>
        <w:t>La empresa de Seguridad que resulte ganadora del concurso se responsabiliza de cualquier pérdida robo o extravío de los bienes que se encuentren dentro del inmueble objeto de la presente.</w:t>
      </w:r>
    </w:p>
    <w:p w:rsidR="00AE6D05" w:rsidRPr="00AE6D05" w:rsidRDefault="00AE6D05" w:rsidP="00AE6D05">
      <w:pPr>
        <w:jc w:val="both"/>
        <w:rPr>
          <w:rFonts w:ascii="Montserrat" w:hAnsi="Montserrat"/>
          <w:sz w:val="22"/>
          <w:szCs w:val="22"/>
          <w:lang w:val="es-MX"/>
        </w:rPr>
      </w:pPr>
    </w:p>
    <w:p w:rsidR="00AE6D05" w:rsidRPr="00AE6D05" w:rsidRDefault="00AE6D05" w:rsidP="00AE6D05">
      <w:pPr>
        <w:jc w:val="both"/>
        <w:rPr>
          <w:rFonts w:ascii="Montserrat" w:hAnsi="Montserrat"/>
          <w:i/>
          <w:sz w:val="22"/>
          <w:szCs w:val="22"/>
          <w:lang w:val="es-MX"/>
        </w:rPr>
      </w:pPr>
      <w:r w:rsidRPr="00AE6D05">
        <w:rPr>
          <w:rFonts w:ascii="Montserrat" w:hAnsi="Montserrat"/>
          <w:b/>
          <w:sz w:val="22"/>
          <w:szCs w:val="22"/>
          <w:lang w:val="es-MX"/>
        </w:rPr>
        <w:t>2.- Datos de Facturación: A Nombre de:</w:t>
      </w:r>
      <w:r w:rsidRPr="00AE6D05">
        <w:rPr>
          <w:rFonts w:ascii="Montserrat" w:hAnsi="Montserrat"/>
          <w:sz w:val="22"/>
          <w:szCs w:val="22"/>
          <w:lang w:val="es-MX"/>
        </w:rPr>
        <w:t xml:space="preserve"> </w:t>
      </w:r>
      <w:r w:rsidRPr="00AE6D05">
        <w:rPr>
          <w:rFonts w:ascii="Montserrat" w:hAnsi="Montserrat"/>
          <w:b/>
          <w:sz w:val="22"/>
          <w:szCs w:val="22"/>
          <w:lang w:val="es-MX"/>
        </w:rPr>
        <w:t>INSTITUTO DE CULTURA DE BAJA CALIFORNIA</w:t>
      </w:r>
    </w:p>
    <w:p w:rsidR="00AE6D05" w:rsidRPr="00AE6D05" w:rsidRDefault="00AE6D05" w:rsidP="00AE6D05">
      <w:pPr>
        <w:pStyle w:val="Prrafodelista"/>
        <w:rPr>
          <w:rFonts w:ascii="Montserrat" w:hAnsi="Montserrat"/>
          <w:b/>
          <w:sz w:val="22"/>
          <w:szCs w:val="22"/>
          <w:lang w:val="es-MX"/>
        </w:rPr>
      </w:pPr>
      <w:r w:rsidRPr="00AE6D05">
        <w:rPr>
          <w:rFonts w:ascii="Montserrat" w:hAnsi="Montserrat"/>
          <w:sz w:val="22"/>
          <w:szCs w:val="22"/>
          <w:lang w:val="es-MX"/>
        </w:rPr>
        <w:t xml:space="preserve">Domicilio: </w:t>
      </w:r>
      <w:r w:rsidRPr="00AE6D05">
        <w:rPr>
          <w:rFonts w:ascii="Montserrat" w:hAnsi="Montserrat"/>
          <w:b/>
          <w:sz w:val="22"/>
          <w:szCs w:val="22"/>
          <w:lang w:val="es-MX"/>
        </w:rPr>
        <w:t>AV. ÁLVARO OBREGON No. 1209, COL. NUEVA, C.P. 21100, MEXICALI, BAJA CALIFORNIA.</w:t>
      </w:r>
    </w:p>
    <w:p w:rsidR="00AE6D05" w:rsidRPr="00AE6D05" w:rsidRDefault="00AE6D05" w:rsidP="00AE6D05">
      <w:pPr>
        <w:pStyle w:val="Prrafodelista"/>
        <w:rPr>
          <w:rFonts w:ascii="Montserrat" w:hAnsi="Montserrat"/>
          <w:b/>
          <w:sz w:val="22"/>
          <w:szCs w:val="22"/>
          <w:lang w:val="es-MX"/>
        </w:rPr>
      </w:pPr>
      <w:r w:rsidRPr="00AE6D05">
        <w:rPr>
          <w:rFonts w:ascii="Montserrat" w:hAnsi="Montserrat"/>
          <w:b/>
          <w:sz w:val="22"/>
          <w:szCs w:val="22"/>
          <w:lang w:val="es-MX"/>
        </w:rPr>
        <w:t>RFC: ICB890401 NT3</w:t>
      </w:r>
    </w:p>
    <w:p w:rsidR="00AE6D05" w:rsidRPr="00AE6D05" w:rsidRDefault="00AE6D05" w:rsidP="00AE6D05">
      <w:pPr>
        <w:jc w:val="both"/>
        <w:rPr>
          <w:rFonts w:ascii="Montserrat" w:hAnsi="Montserrat"/>
          <w:i/>
          <w:sz w:val="22"/>
          <w:szCs w:val="22"/>
          <w:lang w:val="es-MX"/>
        </w:rPr>
      </w:pPr>
      <w:r w:rsidRPr="00AE6D05">
        <w:rPr>
          <w:rFonts w:ascii="Montserrat" w:hAnsi="Montserrat"/>
          <w:b/>
          <w:sz w:val="22"/>
          <w:szCs w:val="22"/>
          <w:lang w:val="es-MX"/>
        </w:rPr>
        <w:t>3.- Forma de pago:</w:t>
      </w:r>
      <w:r w:rsidRPr="00AE6D05">
        <w:rPr>
          <w:rFonts w:ascii="Montserrat" w:hAnsi="Montserrat"/>
          <w:sz w:val="22"/>
          <w:szCs w:val="22"/>
          <w:lang w:val="es-MX"/>
        </w:rPr>
        <w:t xml:space="preserve"> El pago del servicio se hará mensual, de acuerdo a la calendarización presupuestal, NO se otorga anticipo.</w:t>
      </w:r>
    </w:p>
    <w:p w:rsidR="00AE6D05" w:rsidRPr="00AE6D05" w:rsidRDefault="00AE6D05" w:rsidP="00AE6D05">
      <w:pPr>
        <w:ind w:left="360"/>
        <w:jc w:val="both"/>
        <w:rPr>
          <w:rFonts w:ascii="Montserrat" w:hAnsi="Montserrat"/>
          <w:i/>
          <w:sz w:val="22"/>
          <w:szCs w:val="22"/>
          <w:lang w:val="es-MX"/>
        </w:rPr>
      </w:pPr>
    </w:p>
    <w:p w:rsidR="00AE6D05" w:rsidRPr="00AE6D05" w:rsidRDefault="00AE6D05" w:rsidP="00AE6D05">
      <w:pPr>
        <w:jc w:val="both"/>
        <w:rPr>
          <w:rFonts w:ascii="Montserrat" w:hAnsi="Montserrat"/>
          <w:i/>
          <w:sz w:val="22"/>
          <w:szCs w:val="22"/>
          <w:lang w:val="es-MX"/>
        </w:rPr>
      </w:pPr>
      <w:r w:rsidRPr="00AE6D05">
        <w:rPr>
          <w:rFonts w:ascii="Montserrat" w:hAnsi="Montserrat"/>
          <w:b/>
          <w:sz w:val="22"/>
          <w:szCs w:val="22"/>
          <w:lang w:val="es-MX"/>
        </w:rPr>
        <w:t>4.- Lugar donde estará disponible el contrato para su Firma.</w:t>
      </w:r>
      <w:r w:rsidRPr="00AE6D05">
        <w:rPr>
          <w:rFonts w:ascii="Montserrat" w:hAnsi="Montserrat"/>
          <w:sz w:val="22"/>
          <w:szCs w:val="22"/>
          <w:lang w:val="es-MX"/>
        </w:rPr>
        <w:t xml:space="preserve"> Av. Álvaro Obregón No. 1209, Col. Nueva, C.P. 21100 en la Ciudad de Mexicali, Baja California (Oficinas Generales ICBC).</w:t>
      </w:r>
    </w:p>
    <w:p w:rsidR="00AE6D05" w:rsidRPr="00AE6D05" w:rsidRDefault="00AE6D05" w:rsidP="00AE6D05">
      <w:pPr>
        <w:ind w:left="360"/>
        <w:jc w:val="both"/>
        <w:rPr>
          <w:rFonts w:ascii="Montserrat" w:hAnsi="Montserrat"/>
          <w:i/>
          <w:sz w:val="22"/>
          <w:szCs w:val="22"/>
          <w:lang w:val="es-MX"/>
        </w:rPr>
      </w:pPr>
    </w:p>
    <w:p w:rsidR="00AE6D05" w:rsidRPr="00AE6D05" w:rsidRDefault="00AE6D05" w:rsidP="00AE6D05">
      <w:pPr>
        <w:jc w:val="both"/>
        <w:rPr>
          <w:rFonts w:ascii="Montserrat" w:hAnsi="Montserrat"/>
          <w:sz w:val="22"/>
          <w:szCs w:val="22"/>
          <w:lang w:val="es-MX"/>
        </w:rPr>
      </w:pPr>
      <w:r w:rsidRPr="00AE6D05">
        <w:rPr>
          <w:rFonts w:ascii="Montserrat" w:hAnsi="Montserrat"/>
          <w:b/>
          <w:sz w:val="22"/>
          <w:szCs w:val="22"/>
          <w:lang w:val="es-MX"/>
        </w:rPr>
        <w:t>5.- Área encargada de proporcionar el pago a proveedor:</w:t>
      </w:r>
      <w:r w:rsidRPr="00AE6D05">
        <w:rPr>
          <w:rFonts w:ascii="Montserrat" w:hAnsi="Montserrat"/>
          <w:sz w:val="22"/>
          <w:szCs w:val="22"/>
          <w:lang w:val="es-MX"/>
        </w:rPr>
        <w:t xml:space="preserve"> Departamento de Contabilidad en las Oficinas Generales del ICBC.</w:t>
      </w:r>
    </w:p>
    <w:p w:rsidR="00C421D6" w:rsidRDefault="00C421D6" w:rsidP="007E545E">
      <w:pPr>
        <w:pStyle w:val="2"/>
        <w:ind w:left="0"/>
        <w:rPr>
          <w:rFonts w:ascii="Montserrat" w:hAnsi="Montserrat"/>
          <w:sz w:val="22"/>
          <w:szCs w:val="22"/>
          <w:lang w:val="es-MX"/>
        </w:rPr>
      </w:pPr>
    </w:p>
    <w:p w:rsidR="00613864" w:rsidRDefault="00613864" w:rsidP="007E545E">
      <w:pPr>
        <w:pStyle w:val="2"/>
        <w:ind w:left="0"/>
        <w:rPr>
          <w:rFonts w:ascii="Montserrat" w:hAnsi="Montserrat" w:cs="Arial"/>
          <w:sz w:val="22"/>
          <w:szCs w:val="22"/>
          <w:lang w:val="es-MX"/>
        </w:rPr>
      </w:pPr>
    </w:p>
    <w:p w:rsidR="004A72A2" w:rsidRDefault="004A72A2" w:rsidP="007E545E">
      <w:pPr>
        <w:pStyle w:val="2"/>
        <w:ind w:left="0"/>
        <w:rPr>
          <w:rFonts w:ascii="Montserrat" w:hAnsi="Montserrat" w:cs="Arial"/>
          <w:sz w:val="22"/>
          <w:szCs w:val="22"/>
          <w:lang w:val="es-MX"/>
        </w:rPr>
      </w:pPr>
    </w:p>
    <w:p w:rsidR="004A72A2" w:rsidRDefault="004A72A2" w:rsidP="007E545E">
      <w:pPr>
        <w:pStyle w:val="2"/>
        <w:ind w:left="0"/>
        <w:rPr>
          <w:rFonts w:ascii="Montserrat" w:hAnsi="Montserrat" w:cs="Arial"/>
          <w:sz w:val="22"/>
          <w:szCs w:val="22"/>
          <w:lang w:val="es-MX"/>
        </w:rPr>
      </w:pPr>
    </w:p>
    <w:p w:rsidR="004A72A2" w:rsidRDefault="004A72A2" w:rsidP="007E545E">
      <w:pPr>
        <w:pStyle w:val="2"/>
        <w:ind w:left="0"/>
        <w:rPr>
          <w:rFonts w:ascii="Montserrat" w:hAnsi="Montserrat" w:cs="Arial"/>
          <w:sz w:val="22"/>
          <w:szCs w:val="22"/>
          <w:lang w:val="es-MX"/>
        </w:rPr>
      </w:pPr>
    </w:p>
    <w:p w:rsidR="00613864" w:rsidRPr="00E5257D" w:rsidRDefault="00E5257D" w:rsidP="00E5257D">
      <w:pPr>
        <w:pStyle w:val="2"/>
        <w:ind w:left="-426"/>
        <w:jc w:val="center"/>
        <w:rPr>
          <w:rFonts w:ascii="Montserrat" w:hAnsi="Montserrat" w:cs="Arial"/>
          <w:b/>
          <w:sz w:val="22"/>
          <w:szCs w:val="22"/>
          <w:lang w:val="es-MX"/>
        </w:rPr>
      </w:pPr>
      <w:r w:rsidRPr="00613864">
        <w:rPr>
          <w:rFonts w:ascii="Montserrat" w:hAnsi="Montserrat"/>
          <w:b/>
          <w:sz w:val="22"/>
          <w:szCs w:val="22"/>
          <w:lang w:val="es-MX"/>
        </w:rPr>
        <w:lastRenderedPageBreak/>
        <w:t>NECESIDADES  DEL SERVICIO DE VIGILANCIA Y UBICACIONES.</w:t>
      </w:r>
    </w:p>
    <w:tbl>
      <w:tblPr>
        <w:tblpPr w:leftFromText="180" w:rightFromText="180" w:vertAnchor="page" w:horzAnchor="margin" w:tblpX="-431" w:tblpY="1876"/>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2958"/>
        <w:gridCol w:w="1617"/>
        <w:gridCol w:w="4511"/>
      </w:tblGrid>
      <w:tr w:rsidR="00613864" w:rsidRPr="004030B3" w:rsidTr="00613864">
        <w:trPr>
          <w:trHeight w:val="840"/>
        </w:trPr>
        <w:tc>
          <w:tcPr>
            <w:tcW w:w="9918" w:type="dxa"/>
            <w:gridSpan w:val="4"/>
          </w:tcPr>
          <w:p w:rsidR="00613864" w:rsidRPr="006A49F0" w:rsidRDefault="00613864" w:rsidP="00613864">
            <w:pPr>
              <w:jc w:val="center"/>
              <w:rPr>
                <w:rFonts w:ascii="Montserrat" w:hAnsi="Montserrat" w:cs="Arial"/>
                <w:b/>
                <w:sz w:val="16"/>
                <w:szCs w:val="16"/>
                <w:lang w:val="es-MX"/>
              </w:rPr>
            </w:pPr>
            <w:r w:rsidRPr="006A49F0">
              <w:rPr>
                <w:rFonts w:ascii="Montserrat" w:hAnsi="Montserrat" w:cs="Arial"/>
                <w:b/>
                <w:sz w:val="16"/>
                <w:szCs w:val="16"/>
                <w:lang w:val="es-MX"/>
              </w:rPr>
              <w:t>CENTRO ESTATAL DE LAS ARTES UNIDAD TIJUANA</w:t>
            </w:r>
          </w:p>
          <w:p w:rsidR="00613864" w:rsidRPr="006A49F0" w:rsidRDefault="00613864" w:rsidP="00613864">
            <w:pPr>
              <w:jc w:val="center"/>
              <w:rPr>
                <w:rFonts w:ascii="Montserrat" w:hAnsi="Montserrat" w:cs="Arial"/>
                <w:sz w:val="16"/>
                <w:szCs w:val="16"/>
                <w:lang w:val="es-MX"/>
              </w:rPr>
            </w:pPr>
            <w:r w:rsidRPr="006A49F0">
              <w:rPr>
                <w:rFonts w:ascii="Montserrat" w:hAnsi="Montserrat" w:cs="Arial"/>
                <w:sz w:val="16"/>
                <w:szCs w:val="16"/>
                <w:lang w:val="es-MX"/>
              </w:rPr>
              <w:t xml:space="preserve">Vía Rápida Oriente, Zona Rio tercera etapa, en la ciudad de Tijuana, Baja California </w:t>
            </w:r>
          </w:p>
          <w:p w:rsidR="00613864" w:rsidRPr="00895EF1" w:rsidRDefault="00613864" w:rsidP="00613864">
            <w:pPr>
              <w:jc w:val="center"/>
              <w:rPr>
                <w:rFonts w:ascii="Arial" w:hAnsi="Arial" w:cs="Arial"/>
                <w:sz w:val="18"/>
                <w:szCs w:val="18"/>
                <w:lang w:val="es-MX"/>
              </w:rPr>
            </w:pPr>
            <w:r w:rsidRPr="006A49F0">
              <w:rPr>
                <w:rFonts w:ascii="Montserrat" w:hAnsi="Montserrat" w:cs="Arial"/>
                <w:sz w:val="16"/>
                <w:szCs w:val="16"/>
                <w:lang w:val="es-MX"/>
              </w:rPr>
              <w:t>Se vigilará: Cine 4D, Galerías, Sala de Usos Múltiples, Bodegas, Museografía, Cafetería, Oficinas, Edificio de Grafica, Danza, Teatro, Cuartos de Bombas y Refrigeración y estacionamiento “A” (Sur).</w:t>
            </w:r>
          </w:p>
        </w:tc>
      </w:tr>
      <w:tr w:rsidR="00613864" w:rsidRPr="00895EF1" w:rsidTr="00613864">
        <w:trPr>
          <w:trHeight w:val="366"/>
        </w:trPr>
        <w:tc>
          <w:tcPr>
            <w:tcW w:w="832" w:type="dxa"/>
            <w:vAlign w:val="center"/>
          </w:tcPr>
          <w:p w:rsidR="00613864" w:rsidRPr="00895EF1" w:rsidRDefault="00613864" w:rsidP="00613864">
            <w:pPr>
              <w:jc w:val="center"/>
              <w:rPr>
                <w:rFonts w:ascii="Arial" w:hAnsi="Arial" w:cs="Arial"/>
                <w:b/>
                <w:sz w:val="18"/>
                <w:szCs w:val="18"/>
              </w:rPr>
            </w:pPr>
            <w:r w:rsidRPr="00895EF1">
              <w:rPr>
                <w:rFonts w:ascii="Arial" w:hAnsi="Arial" w:cs="Arial"/>
                <w:b/>
                <w:sz w:val="18"/>
                <w:szCs w:val="18"/>
              </w:rPr>
              <w:t>No.</w:t>
            </w:r>
          </w:p>
        </w:tc>
        <w:tc>
          <w:tcPr>
            <w:tcW w:w="2958" w:type="dxa"/>
            <w:vAlign w:val="center"/>
          </w:tcPr>
          <w:p w:rsidR="00613864" w:rsidRPr="00895EF1" w:rsidRDefault="00613864" w:rsidP="00613864">
            <w:pPr>
              <w:jc w:val="center"/>
              <w:rPr>
                <w:rFonts w:ascii="Arial" w:hAnsi="Arial" w:cs="Arial"/>
                <w:b/>
                <w:sz w:val="16"/>
                <w:szCs w:val="16"/>
                <w:lang w:val="es-MX"/>
              </w:rPr>
            </w:pPr>
            <w:r w:rsidRPr="00895EF1">
              <w:rPr>
                <w:rFonts w:ascii="Arial" w:hAnsi="Arial" w:cs="Arial"/>
                <w:b/>
                <w:sz w:val="16"/>
                <w:szCs w:val="16"/>
                <w:lang w:val="es-MX"/>
              </w:rPr>
              <w:t>DESCRIPCIÓN DE LOS SERVICIOS SOLICITADOS</w:t>
            </w:r>
          </w:p>
        </w:tc>
        <w:tc>
          <w:tcPr>
            <w:tcW w:w="1617" w:type="dxa"/>
            <w:vAlign w:val="center"/>
          </w:tcPr>
          <w:p w:rsidR="00613864" w:rsidRPr="00895EF1" w:rsidRDefault="00613864" w:rsidP="00613864">
            <w:pPr>
              <w:jc w:val="center"/>
              <w:rPr>
                <w:rFonts w:ascii="Arial" w:hAnsi="Arial" w:cs="Arial"/>
                <w:b/>
                <w:sz w:val="16"/>
                <w:szCs w:val="16"/>
              </w:rPr>
            </w:pPr>
            <w:r w:rsidRPr="00895EF1">
              <w:rPr>
                <w:rFonts w:ascii="Arial" w:hAnsi="Arial" w:cs="Arial"/>
                <w:b/>
                <w:sz w:val="16"/>
                <w:szCs w:val="16"/>
              </w:rPr>
              <w:t>CANTIDAD</w:t>
            </w:r>
          </w:p>
        </w:tc>
        <w:tc>
          <w:tcPr>
            <w:tcW w:w="4511" w:type="dxa"/>
            <w:vAlign w:val="center"/>
          </w:tcPr>
          <w:p w:rsidR="00613864" w:rsidRPr="00895EF1" w:rsidRDefault="00613864" w:rsidP="00613864">
            <w:pPr>
              <w:jc w:val="center"/>
              <w:rPr>
                <w:rFonts w:ascii="Arial" w:hAnsi="Arial" w:cs="Arial"/>
                <w:b/>
                <w:sz w:val="16"/>
                <w:szCs w:val="16"/>
              </w:rPr>
            </w:pPr>
            <w:r w:rsidRPr="00895EF1">
              <w:rPr>
                <w:rFonts w:ascii="Arial" w:hAnsi="Arial" w:cs="Arial"/>
                <w:b/>
                <w:sz w:val="16"/>
                <w:szCs w:val="16"/>
              </w:rPr>
              <w:t>HORARIO</w:t>
            </w:r>
          </w:p>
        </w:tc>
      </w:tr>
      <w:tr w:rsidR="00613864" w:rsidRPr="004030B3" w:rsidTr="00613864">
        <w:trPr>
          <w:trHeight w:val="24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1</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3</w:t>
            </w:r>
          </w:p>
        </w:tc>
        <w:tc>
          <w:tcPr>
            <w:tcW w:w="4511"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Lunes a Domingo con horario de 7:00 a.m. a 7:00 p.m.</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2</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Pr>
                <w:rFonts w:ascii="Arial" w:hAnsi="Arial" w:cs="Arial"/>
                <w:sz w:val="16"/>
                <w:szCs w:val="16"/>
              </w:rPr>
              <w:t>3</w:t>
            </w:r>
          </w:p>
        </w:tc>
        <w:tc>
          <w:tcPr>
            <w:tcW w:w="4511"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Lunes a Domingo con horario de 7:00 p.m. a 7:00 a.m.</w:t>
            </w:r>
          </w:p>
        </w:tc>
      </w:tr>
      <w:tr w:rsidR="00613864" w:rsidRPr="004030B3" w:rsidTr="00613864">
        <w:trPr>
          <w:trHeight w:val="840"/>
        </w:trPr>
        <w:tc>
          <w:tcPr>
            <w:tcW w:w="9918" w:type="dxa"/>
            <w:gridSpan w:val="4"/>
          </w:tcPr>
          <w:p w:rsidR="00613864" w:rsidRPr="006A49F0" w:rsidRDefault="00613864" w:rsidP="00613864">
            <w:pPr>
              <w:jc w:val="center"/>
              <w:rPr>
                <w:rFonts w:ascii="Montserrat" w:hAnsi="Montserrat" w:cs="Arial"/>
                <w:b/>
                <w:sz w:val="16"/>
                <w:szCs w:val="16"/>
                <w:lang w:val="es-MX"/>
              </w:rPr>
            </w:pPr>
            <w:r w:rsidRPr="006A49F0">
              <w:rPr>
                <w:rFonts w:ascii="Montserrat" w:hAnsi="Montserrat" w:cs="Arial"/>
                <w:b/>
                <w:sz w:val="16"/>
                <w:szCs w:val="16"/>
                <w:lang w:val="es-MX"/>
              </w:rPr>
              <w:t>OFICINAS DELEGACION ZONA COSTA TIJUANA</w:t>
            </w:r>
          </w:p>
          <w:p w:rsidR="00613864" w:rsidRPr="006A49F0" w:rsidRDefault="00613864" w:rsidP="00613864">
            <w:pPr>
              <w:jc w:val="center"/>
              <w:rPr>
                <w:rFonts w:ascii="Montserrat" w:hAnsi="Montserrat" w:cs="Arial"/>
                <w:sz w:val="16"/>
                <w:szCs w:val="16"/>
                <w:lang w:val="es-MX"/>
              </w:rPr>
            </w:pPr>
            <w:r w:rsidRPr="006A49F0">
              <w:rPr>
                <w:rFonts w:ascii="Montserrat" w:hAnsi="Montserrat" w:cs="Arial"/>
                <w:sz w:val="16"/>
                <w:szCs w:val="16"/>
                <w:lang w:val="es-MX"/>
              </w:rPr>
              <w:t>Avenida Centenario, número 10151, Zona Río, en la ciudad de Tijuana, Baja California</w:t>
            </w:r>
          </w:p>
          <w:p w:rsidR="00613864" w:rsidRPr="00541E93" w:rsidRDefault="00613864" w:rsidP="00613864">
            <w:pPr>
              <w:jc w:val="center"/>
              <w:rPr>
                <w:rFonts w:ascii="Arial" w:hAnsi="Arial" w:cs="Arial"/>
                <w:sz w:val="18"/>
                <w:szCs w:val="18"/>
                <w:lang w:val="es-MX"/>
              </w:rPr>
            </w:pPr>
            <w:r w:rsidRPr="006A49F0">
              <w:rPr>
                <w:rFonts w:ascii="Montserrat" w:hAnsi="Montserrat" w:cs="Arial"/>
                <w:sz w:val="16"/>
                <w:szCs w:val="16"/>
                <w:lang w:val="es-MX"/>
              </w:rPr>
              <w:t>Se vigilará: Instalaciones, Estacionamiento y dos elementos con horario de 7:00 a.m. a 7:00 p.m. y dos elementos con horario de 7:00 p.m. a 7:00 a.m. exclusivos al Anfiteatro</w:t>
            </w:r>
          </w:p>
        </w:tc>
      </w:tr>
      <w:tr w:rsidR="00613864" w:rsidRPr="004030B3" w:rsidTr="00613864">
        <w:trPr>
          <w:trHeight w:val="381"/>
        </w:trPr>
        <w:tc>
          <w:tcPr>
            <w:tcW w:w="832"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1</w:t>
            </w:r>
          </w:p>
        </w:tc>
        <w:tc>
          <w:tcPr>
            <w:tcW w:w="2958"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Elemento</w:t>
            </w:r>
          </w:p>
        </w:tc>
        <w:tc>
          <w:tcPr>
            <w:tcW w:w="1617" w:type="dxa"/>
          </w:tcPr>
          <w:p w:rsidR="00613864" w:rsidRPr="00895EF1" w:rsidRDefault="00613864" w:rsidP="00613864">
            <w:pPr>
              <w:jc w:val="center"/>
              <w:rPr>
                <w:rFonts w:ascii="Arial" w:hAnsi="Arial" w:cs="Arial"/>
                <w:sz w:val="16"/>
                <w:szCs w:val="16"/>
                <w:lang w:val="es-MX"/>
              </w:rPr>
            </w:pPr>
            <w:r>
              <w:rPr>
                <w:rFonts w:ascii="Arial" w:hAnsi="Arial" w:cs="Arial"/>
                <w:sz w:val="16"/>
                <w:szCs w:val="16"/>
                <w:lang w:val="es-MX"/>
              </w:rPr>
              <w:t>1</w:t>
            </w:r>
          </w:p>
        </w:tc>
        <w:tc>
          <w:tcPr>
            <w:tcW w:w="4511"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Lunes a Domingo con horario de 7:00 a.m. a 7:00 p.m.</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2</w:t>
            </w:r>
          </w:p>
        </w:tc>
        <w:tc>
          <w:tcPr>
            <w:tcW w:w="2958"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Elemento</w:t>
            </w:r>
          </w:p>
        </w:tc>
        <w:tc>
          <w:tcPr>
            <w:tcW w:w="1617" w:type="dxa"/>
          </w:tcPr>
          <w:p w:rsidR="00613864" w:rsidRPr="00895EF1" w:rsidRDefault="00613864" w:rsidP="00613864">
            <w:pPr>
              <w:jc w:val="center"/>
              <w:rPr>
                <w:rFonts w:ascii="Arial" w:hAnsi="Arial" w:cs="Arial"/>
                <w:sz w:val="16"/>
                <w:szCs w:val="16"/>
                <w:lang w:val="es-MX"/>
              </w:rPr>
            </w:pPr>
            <w:r>
              <w:rPr>
                <w:rFonts w:ascii="Arial" w:hAnsi="Arial" w:cs="Arial"/>
                <w:sz w:val="16"/>
                <w:szCs w:val="16"/>
                <w:lang w:val="es-MX"/>
              </w:rPr>
              <w:t>1</w:t>
            </w:r>
          </w:p>
        </w:tc>
        <w:tc>
          <w:tcPr>
            <w:tcW w:w="4511"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Lunes a Domingo con horario de 7:00 p.m. a 7:00 a.m.</w:t>
            </w:r>
          </w:p>
        </w:tc>
      </w:tr>
      <w:tr w:rsidR="00613864" w:rsidRPr="004030B3" w:rsidTr="00613864">
        <w:trPr>
          <w:trHeight w:val="626"/>
        </w:trPr>
        <w:tc>
          <w:tcPr>
            <w:tcW w:w="9918" w:type="dxa"/>
            <w:gridSpan w:val="4"/>
          </w:tcPr>
          <w:p w:rsidR="00613864" w:rsidRPr="006A49F0" w:rsidRDefault="00613864" w:rsidP="00613864">
            <w:pPr>
              <w:jc w:val="center"/>
              <w:rPr>
                <w:rFonts w:ascii="Montserrat" w:hAnsi="Montserrat" w:cs="Arial"/>
                <w:b/>
                <w:sz w:val="16"/>
                <w:szCs w:val="16"/>
                <w:lang w:val="es-MX"/>
              </w:rPr>
            </w:pPr>
            <w:r w:rsidRPr="006A49F0">
              <w:rPr>
                <w:rFonts w:ascii="Montserrat" w:hAnsi="Montserrat" w:cs="Arial"/>
                <w:b/>
                <w:sz w:val="16"/>
                <w:szCs w:val="16"/>
                <w:lang w:val="es-MX"/>
              </w:rPr>
              <w:t>CENTRO ESTATAL DE LAS ARTES UNIDAD ENSENADA</w:t>
            </w:r>
          </w:p>
          <w:p w:rsidR="00613864" w:rsidRPr="006A49F0" w:rsidRDefault="00613864" w:rsidP="00613864">
            <w:pPr>
              <w:jc w:val="center"/>
              <w:rPr>
                <w:rFonts w:ascii="Montserrat" w:hAnsi="Montserrat" w:cs="Arial"/>
                <w:sz w:val="16"/>
                <w:szCs w:val="16"/>
                <w:lang w:val="es-MX"/>
              </w:rPr>
            </w:pPr>
            <w:r w:rsidRPr="006A49F0">
              <w:rPr>
                <w:rFonts w:ascii="Montserrat" w:hAnsi="Montserrat" w:cs="Arial"/>
                <w:sz w:val="16"/>
                <w:szCs w:val="16"/>
                <w:lang w:val="es-MX"/>
              </w:rPr>
              <w:t>Boulevard Costero y Boulevard Riviera, sin número, en la ciudad de Ensenada, Baja California</w:t>
            </w:r>
          </w:p>
          <w:p w:rsidR="00613864" w:rsidRPr="00541E93" w:rsidRDefault="00613864" w:rsidP="00613864">
            <w:pPr>
              <w:jc w:val="center"/>
              <w:rPr>
                <w:rFonts w:ascii="Arial" w:hAnsi="Arial" w:cs="Arial"/>
                <w:sz w:val="18"/>
                <w:szCs w:val="18"/>
                <w:lang w:val="es-MX"/>
              </w:rPr>
            </w:pPr>
            <w:r w:rsidRPr="006A49F0">
              <w:rPr>
                <w:rFonts w:ascii="Montserrat" w:hAnsi="Montserrat" w:cs="Arial"/>
                <w:sz w:val="16"/>
                <w:szCs w:val="16"/>
                <w:lang w:val="es-MX"/>
              </w:rPr>
              <w:t>Se vigilará: Instalaciones y Estacionamiento</w:t>
            </w:r>
            <w:r w:rsidRPr="00541E93">
              <w:rPr>
                <w:rFonts w:ascii="Arial" w:hAnsi="Arial" w:cs="Arial"/>
                <w:sz w:val="18"/>
                <w:szCs w:val="18"/>
                <w:lang w:val="es-MX"/>
              </w:rPr>
              <w:t xml:space="preserve"> </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1</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Pr>
                <w:rFonts w:ascii="Arial" w:hAnsi="Arial" w:cs="Arial"/>
                <w:sz w:val="16"/>
                <w:szCs w:val="16"/>
              </w:rPr>
              <w:t>1</w:t>
            </w:r>
          </w:p>
        </w:tc>
        <w:tc>
          <w:tcPr>
            <w:tcW w:w="4511" w:type="dxa"/>
          </w:tcPr>
          <w:p w:rsidR="00613864" w:rsidRPr="00541E93" w:rsidRDefault="00613864" w:rsidP="00613864">
            <w:pPr>
              <w:jc w:val="center"/>
              <w:rPr>
                <w:rFonts w:ascii="Arial" w:hAnsi="Arial" w:cs="Arial"/>
                <w:sz w:val="16"/>
                <w:szCs w:val="16"/>
                <w:lang w:val="es-MX"/>
              </w:rPr>
            </w:pPr>
            <w:r w:rsidRPr="00541E93">
              <w:rPr>
                <w:rFonts w:ascii="Arial" w:hAnsi="Arial" w:cs="Arial"/>
                <w:sz w:val="16"/>
                <w:szCs w:val="16"/>
                <w:lang w:val="es-MX"/>
              </w:rPr>
              <w:t>Lunes a Domingo con horario de 8:00 a.m. a 8:00 p.m.</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2</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Pr>
                <w:rFonts w:ascii="Arial" w:hAnsi="Arial" w:cs="Arial"/>
                <w:sz w:val="16"/>
                <w:szCs w:val="16"/>
              </w:rPr>
              <w:t>2</w:t>
            </w:r>
          </w:p>
        </w:tc>
        <w:tc>
          <w:tcPr>
            <w:tcW w:w="4511" w:type="dxa"/>
          </w:tcPr>
          <w:p w:rsidR="00613864" w:rsidRPr="00541E93" w:rsidRDefault="00613864" w:rsidP="00613864">
            <w:pPr>
              <w:jc w:val="center"/>
              <w:rPr>
                <w:rFonts w:ascii="Arial" w:hAnsi="Arial" w:cs="Arial"/>
                <w:sz w:val="16"/>
                <w:szCs w:val="16"/>
                <w:lang w:val="es-MX"/>
              </w:rPr>
            </w:pPr>
            <w:r w:rsidRPr="00541E93">
              <w:rPr>
                <w:rFonts w:ascii="Arial" w:hAnsi="Arial" w:cs="Arial"/>
                <w:sz w:val="16"/>
                <w:szCs w:val="16"/>
                <w:lang w:val="es-MX"/>
              </w:rPr>
              <w:t>Lunes a Domingo con horario de 8:00 p.m. a 8:00 a.m.</w:t>
            </w:r>
          </w:p>
        </w:tc>
      </w:tr>
      <w:tr w:rsidR="00613864" w:rsidRPr="004030B3" w:rsidTr="00613864">
        <w:trPr>
          <w:trHeight w:val="840"/>
        </w:trPr>
        <w:tc>
          <w:tcPr>
            <w:tcW w:w="9918" w:type="dxa"/>
            <w:gridSpan w:val="4"/>
          </w:tcPr>
          <w:p w:rsidR="00613864" w:rsidRPr="006A49F0" w:rsidRDefault="00613864" w:rsidP="00613864">
            <w:pPr>
              <w:jc w:val="center"/>
              <w:rPr>
                <w:rFonts w:ascii="Montserrat" w:hAnsi="Montserrat" w:cs="Arial"/>
                <w:b/>
                <w:sz w:val="16"/>
                <w:szCs w:val="16"/>
                <w:lang w:val="es-MX"/>
              </w:rPr>
            </w:pPr>
            <w:r w:rsidRPr="006A49F0">
              <w:rPr>
                <w:rFonts w:ascii="Montserrat" w:hAnsi="Montserrat" w:cs="Arial"/>
                <w:b/>
                <w:sz w:val="16"/>
                <w:szCs w:val="16"/>
                <w:lang w:val="es-MX"/>
              </w:rPr>
              <w:t>CENTRO ESTATAL DE LAS ARTES UNIDAD TECATE</w:t>
            </w:r>
          </w:p>
          <w:p w:rsidR="00613864" w:rsidRPr="006A49F0" w:rsidRDefault="00613864" w:rsidP="00613864">
            <w:pPr>
              <w:jc w:val="center"/>
              <w:rPr>
                <w:rFonts w:ascii="Montserrat" w:hAnsi="Montserrat" w:cs="Arial"/>
                <w:sz w:val="16"/>
                <w:szCs w:val="16"/>
                <w:lang w:val="es-MX"/>
              </w:rPr>
            </w:pPr>
            <w:r w:rsidRPr="006A49F0">
              <w:rPr>
                <w:rFonts w:ascii="Montserrat" w:hAnsi="Montserrat" w:cs="Arial"/>
                <w:sz w:val="16"/>
                <w:szCs w:val="16"/>
                <w:lang w:val="es-MX"/>
              </w:rPr>
              <w:t>Boulevard Federico Benítez y Boulevard Encinos, sin número, Fraccionamiento La Hacienda, en la ciudad de Tecate, Baja California</w:t>
            </w:r>
          </w:p>
          <w:p w:rsidR="00613864" w:rsidRPr="00541E93" w:rsidRDefault="00613864" w:rsidP="00613864">
            <w:pPr>
              <w:jc w:val="center"/>
              <w:rPr>
                <w:rFonts w:ascii="Arial" w:hAnsi="Arial" w:cs="Arial"/>
                <w:sz w:val="18"/>
                <w:szCs w:val="18"/>
                <w:lang w:val="es-MX"/>
              </w:rPr>
            </w:pPr>
            <w:r w:rsidRPr="006A49F0">
              <w:rPr>
                <w:rFonts w:ascii="Montserrat" w:hAnsi="Montserrat" w:cs="Arial"/>
                <w:sz w:val="16"/>
                <w:szCs w:val="16"/>
                <w:lang w:val="es-MX"/>
              </w:rPr>
              <w:t>Se vigilará: Instalaciones y Estacionamiento</w:t>
            </w:r>
            <w:r w:rsidRPr="00541E93">
              <w:rPr>
                <w:rFonts w:ascii="Arial" w:hAnsi="Arial" w:cs="Arial"/>
                <w:sz w:val="18"/>
                <w:szCs w:val="18"/>
                <w:lang w:val="es-MX"/>
              </w:rPr>
              <w:t>.</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1</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2</w:t>
            </w:r>
          </w:p>
        </w:tc>
        <w:tc>
          <w:tcPr>
            <w:tcW w:w="4511" w:type="dxa"/>
          </w:tcPr>
          <w:p w:rsidR="00613864" w:rsidRPr="00541E93" w:rsidRDefault="00613864" w:rsidP="00613864">
            <w:pPr>
              <w:jc w:val="center"/>
              <w:rPr>
                <w:rFonts w:ascii="Arial" w:hAnsi="Arial" w:cs="Arial"/>
                <w:sz w:val="16"/>
                <w:szCs w:val="16"/>
                <w:lang w:val="es-MX"/>
              </w:rPr>
            </w:pPr>
            <w:r w:rsidRPr="00541E93">
              <w:rPr>
                <w:rFonts w:ascii="Arial" w:hAnsi="Arial" w:cs="Arial"/>
                <w:sz w:val="16"/>
                <w:szCs w:val="16"/>
                <w:lang w:val="es-MX"/>
              </w:rPr>
              <w:t>Lunes a Domingo con horario de 7:00 a.m. a 7:00 p.m.</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2</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Pr>
                <w:rFonts w:ascii="Arial" w:hAnsi="Arial" w:cs="Arial"/>
                <w:sz w:val="16"/>
                <w:szCs w:val="16"/>
              </w:rPr>
              <w:t>3</w:t>
            </w:r>
          </w:p>
        </w:tc>
        <w:tc>
          <w:tcPr>
            <w:tcW w:w="4511" w:type="dxa"/>
          </w:tcPr>
          <w:p w:rsidR="00613864" w:rsidRPr="00541E93" w:rsidRDefault="00613864" w:rsidP="00613864">
            <w:pPr>
              <w:jc w:val="center"/>
              <w:rPr>
                <w:rFonts w:ascii="Arial" w:hAnsi="Arial" w:cs="Arial"/>
                <w:sz w:val="16"/>
                <w:szCs w:val="16"/>
                <w:lang w:val="es-MX"/>
              </w:rPr>
            </w:pPr>
            <w:r w:rsidRPr="00541E93">
              <w:rPr>
                <w:rFonts w:ascii="Arial" w:hAnsi="Arial" w:cs="Arial"/>
                <w:sz w:val="16"/>
                <w:szCs w:val="16"/>
                <w:lang w:val="es-MX"/>
              </w:rPr>
              <w:t>Lunes a Domingo con horario de 7:00 p.m. a 7:00 a.m.</w:t>
            </w:r>
          </w:p>
        </w:tc>
      </w:tr>
      <w:tr w:rsidR="00613864" w:rsidRPr="004030B3" w:rsidTr="00613864">
        <w:trPr>
          <w:trHeight w:val="840"/>
        </w:trPr>
        <w:tc>
          <w:tcPr>
            <w:tcW w:w="9918" w:type="dxa"/>
            <w:gridSpan w:val="4"/>
          </w:tcPr>
          <w:p w:rsidR="00613864" w:rsidRPr="006A49F0" w:rsidRDefault="00613864" w:rsidP="00613864">
            <w:pPr>
              <w:jc w:val="center"/>
              <w:rPr>
                <w:rFonts w:ascii="Montserrat" w:hAnsi="Montserrat" w:cs="Arial"/>
                <w:b/>
                <w:sz w:val="16"/>
                <w:szCs w:val="16"/>
                <w:lang w:val="es-MX"/>
              </w:rPr>
            </w:pPr>
            <w:r w:rsidRPr="006A49F0">
              <w:rPr>
                <w:rFonts w:ascii="Montserrat" w:hAnsi="Montserrat" w:cs="Arial"/>
                <w:b/>
                <w:sz w:val="16"/>
                <w:szCs w:val="16"/>
                <w:lang w:val="es-MX"/>
              </w:rPr>
              <w:t>CENTRO ESTATAL DE LAS ARTES UNIDAD ROSARITO</w:t>
            </w:r>
          </w:p>
          <w:p w:rsidR="00613864" w:rsidRPr="006A49F0" w:rsidRDefault="00613864" w:rsidP="00613864">
            <w:pPr>
              <w:jc w:val="center"/>
              <w:rPr>
                <w:rFonts w:ascii="Montserrat" w:hAnsi="Montserrat" w:cs="Arial"/>
                <w:sz w:val="16"/>
                <w:szCs w:val="16"/>
                <w:lang w:val="es-MX"/>
              </w:rPr>
            </w:pPr>
            <w:r w:rsidRPr="006A49F0">
              <w:rPr>
                <w:rFonts w:ascii="Montserrat" w:hAnsi="Montserrat" w:cs="Arial"/>
                <w:sz w:val="16"/>
                <w:szCs w:val="16"/>
                <w:lang w:val="es-MX"/>
              </w:rPr>
              <w:t>Avenida Cascada, Fraccionamiento La Cascada, en la ciudad de Rosarito, Baja California</w:t>
            </w:r>
          </w:p>
          <w:p w:rsidR="00613864" w:rsidRPr="00895EF1" w:rsidRDefault="00613864" w:rsidP="00613864">
            <w:pPr>
              <w:jc w:val="center"/>
              <w:rPr>
                <w:rFonts w:ascii="Arial" w:hAnsi="Arial" w:cs="Arial"/>
                <w:b/>
                <w:sz w:val="18"/>
                <w:szCs w:val="18"/>
                <w:lang w:val="es-MX"/>
              </w:rPr>
            </w:pPr>
            <w:r w:rsidRPr="006A49F0">
              <w:rPr>
                <w:rFonts w:ascii="Montserrat" w:hAnsi="Montserrat" w:cs="Arial"/>
                <w:sz w:val="16"/>
                <w:szCs w:val="16"/>
                <w:lang w:val="es-MX"/>
              </w:rPr>
              <w:t>Se vigilará: Foro Experimental, Área Académica, Galería Internacional, Estacionamiento, Plaza de las Artes y áreas colindantes</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1</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2</w:t>
            </w:r>
          </w:p>
        </w:tc>
        <w:tc>
          <w:tcPr>
            <w:tcW w:w="4511"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Lunes a Domingo con horario de 7:00 a.m. a 7:00 p.m.</w:t>
            </w:r>
          </w:p>
        </w:tc>
      </w:tr>
      <w:tr w:rsidR="00613864" w:rsidRPr="004030B3" w:rsidTr="00613864">
        <w:trPr>
          <w:trHeight w:val="381"/>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2</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2</w:t>
            </w:r>
          </w:p>
        </w:tc>
        <w:tc>
          <w:tcPr>
            <w:tcW w:w="4511" w:type="dxa"/>
          </w:tcPr>
          <w:p w:rsidR="00613864" w:rsidRPr="00895EF1" w:rsidRDefault="00613864" w:rsidP="00613864">
            <w:pPr>
              <w:jc w:val="center"/>
              <w:rPr>
                <w:rFonts w:ascii="Arial" w:hAnsi="Arial" w:cs="Arial"/>
                <w:sz w:val="16"/>
                <w:szCs w:val="16"/>
                <w:lang w:val="es-MX"/>
              </w:rPr>
            </w:pPr>
            <w:r w:rsidRPr="00895EF1">
              <w:rPr>
                <w:rFonts w:ascii="Arial" w:hAnsi="Arial" w:cs="Arial"/>
                <w:sz w:val="16"/>
                <w:szCs w:val="16"/>
                <w:lang w:val="es-MX"/>
              </w:rPr>
              <w:t>Lunes a Domingo con horario de 7:00 p.m. a 7:00 a.m.</w:t>
            </w:r>
          </w:p>
        </w:tc>
      </w:tr>
      <w:tr w:rsidR="00613864" w:rsidRPr="004030B3" w:rsidTr="006A49F0">
        <w:trPr>
          <w:trHeight w:val="556"/>
        </w:trPr>
        <w:tc>
          <w:tcPr>
            <w:tcW w:w="9918" w:type="dxa"/>
            <w:gridSpan w:val="4"/>
          </w:tcPr>
          <w:p w:rsidR="00613864" w:rsidRPr="006A49F0" w:rsidRDefault="00613864" w:rsidP="00613864">
            <w:pPr>
              <w:jc w:val="center"/>
              <w:rPr>
                <w:rFonts w:ascii="Montserrat" w:hAnsi="Montserrat" w:cs="Arial"/>
                <w:b/>
                <w:sz w:val="16"/>
                <w:szCs w:val="16"/>
                <w:lang w:val="es-MX"/>
              </w:rPr>
            </w:pPr>
            <w:r w:rsidRPr="006A49F0">
              <w:rPr>
                <w:rFonts w:ascii="Montserrat" w:hAnsi="Montserrat" w:cs="Arial"/>
                <w:b/>
                <w:sz w:val="16"/>
                <w:szCs w:val="16"/>
                <w:lang w:val="es-MX"/>
              </w:rPr>
              <w:t>OFICINAS GENERALES DEL INSTITUTO DE CULTURA DE BAJA CALIFORNIA</w:t>
            </w:r>
          </w:p>
          <w:p w:rsidR="00613864" w:rsidRPr="006A49F0" w:rsidRDefault="00613864" w:rsidP="00613864">
            <w:pPr>
              <w:jc w:val="center"/>
              <w:rPr>
                <w:rFonts w:ascii="Montserrat" w:hAnsi="Montserrat" w:cs="Arial"/>
                <w:sz w:val="16"/>
                <w:szCs w:val="16"/>
                <w:lang w:val="es-MX"/>
              </w:rPr>
            </w:pPr>
            <w:r w:rsidRPr="006A49F0">
              <w:rPr>
                <w:rFonts w:ascii="Montserrat" w:hAnsi="Montserrat" w:cs="Arial"/>
                <w:sz w:val="16"/>
                <w:szCs w:val="16"/>
              </w:rPr>
              <w:t>Avenida Álvaro Obregón, número 1209</w:t>
            </w:r>
            <w:r w:rsidRPr="006A49F0">
              <w:rPr>
                <w:rFonts w:ascii="Montserrat" w:hAnsi="Montserrat" w:cs="Arial"/>
                <w:sz w:val="16"/>
                <w:szCs w:val="16"/>
                <w:lang w:val="es-MX"/>
              </w:rPr>
              <w:t>, Colonia Nueva, código postal 21100, en la ciudad de Mexicali, Baja California</w:t>
            </w:r>
          </w:p>
          <w:p w:rsidR="00613864" w:rsidRPr="00895EF1" w:rsidRDefault="00613864" w:rsidP="00613864">
            <w:pPr>
              <w:jc w:val="center"/>
              <w:rPr>
                <w:rFonts w:ascii="Arial" w:hAnsi="Arial" w:cs="Arial"/>
                <w:b/>
                <w:sz w:val="18"/>
                <w:szCs w:val="18"/>
                <w:lang w:val="es-MX"/>
              </w:rPr>
            </w:pPr>
            <w:r w:rsidRPr="006A49F0">
              <w:rPr>
                <w:rFonts w:ascii="Montserrat" w:hAnsi="Montserrat" w:cs="Arial"/>
                <w:sz w:val="16"/>
                <w:szCs w:val="16"/>
                <w:lang w:val="es-MX"/>
              </w:rPr>
              <w:t>Se vigilará: Oficinas, Antiguo Edificio y Estacionamiento.</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1</w:t>
            </w:r>
          </w:p>
        </w:tc>
        <w:tc>
          <w:tcPr>
            <w:tcW w:w="2958" w:type="dxa"/>
          </w:tcPr>
          <w:p w:rsidR="00613864" w:rsidRPr="00895EF1" w:rsidRDefault="00613864" w:rsidP="00613864">
            <w:pPr>
              <w:jc w:val="center"/>
              <w:rPr>
                <w:rFonts w:ascii="Arial" w:hAnsi="Arial" w:cs="Arial"/>
                <w:sz w:val="16"/>
                <w:szCs w:val="16"/>
              </w:rPr>
            </w:pPr>
            <w:r>
              <w:rPr>
                <w:rFonts w:ascii="Arial" w:hAnsi="Arial" w:cs="Arial"/>
                <w:sz w:val="16"/>
                <w:szCs w:val="16"/>
              </w:rPr>
              <w:t>E</w:t>
            </w:r>
            <w:r w:rsidRPr="00895EF1">
              <w:rPr>
                <w:rFonts w:ascii="Arial" w:hAnsi="Arial" w:cs="Arial"/>
                <w:sz w:val="16"/>
                <w:szCs w:val="16"/>
              </w:rPr>
              <w:t>lemento</w:t>
            </w:r>
          </w:p>
        </w:tc>
        <w:tc>
          <w:tcPr>
            <w:tcW w:w="1617"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1</w:t>
            </w:r>
          </w:p>
        </w:tc>
        <w:tc>
          <w:tcPr>
            <w:tcW w:w="4511" w:type="dxa"/>
          </w:tcPr>
          <w:p w:rsidR="00613864" w:rsidRPr="00CD53A0" w:rsidRDefault="00613864" w:rsidP="00613864">
            <w:pPr>
              <w:jc w:val="center"/>
              <w:rPr>
                <w:rFonts w:ascii="Arial" w:hAnsi="Arial" w:cs="Arial"/>
                <w:sz w:val="16"/>
                <w:szCs w:val="16"/>
                <w:lang w:val="es-MX"/>
              </w:rPr>
            </w:pPr>
            <w:r w:rsidRPr="00CD53A0">
              <w:rPr>
                <w:rFonts w:ascii="Arial" w:hAnsi="Arial" w:cs="Arial"/>
                <w:sz w:val="16"/>
                <w:szCs w:val="16"/>
                <w:lang w:val="es-MX"/>
              </w:rPr>
              <w:t>Lunes a Domingo con horario de 7:00 a.m. a 7:00 p.m.</w:t>
            </w:r>
          </w:p>
        </w:tc>
      </w:tr>
      <w:tr w:rsidR="00613864" w:rsidRPr="004030B3" w:rsidTr="00613864">
        <w:trPr>
          <w:trHeight w:val="366"/>
        </w:trPr>
        <w:tc>
          <w:tcPr>
            <w:tcW w:w="832"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2</w:t>
            </w:r>
          </w:p>
        </w:tc>
        <w:tc>
          <w:tcPr>
            <w:tcW w:w="2958"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Elemento</w:t>
            </w:r>
          </w:p>
        </w:tc>
        <w:tc>
          <w:tcPr>
            <w:tcW w:w="1617" w:type="dxa"/>
          </w:tcPr>
          <w:p w:rsidR="00613864" w:rsidRPr="00895EF1" w:rsidRDefault="00613864" w:rsidP="00613864">
            <w:pPr>
              <w:jc w:val="center"/>
              <w:rPr>
                <w:rFonts w:ascii="Arial" w:hAnsi="Arial" w:cs="Arial"/>
                <w:sz w:val="16"/>
                <w:szCs w:val="16"/>
              </w:rPr>
            </w:pPr>
            <w:r w:rsidRPr="00895EF1">
              <w:rPr>
                <w:rFonts w:ascii="Arial" w:hAnsi="Arial" w:cs="Arial"/>
                <w:sz w:val="16"/>
                <w:szCs w:val="16"/>
              </w:rPr>
              <w:t>1</w:t>
            </w:r>
          </w:p>
        </w:tc>
        <w:tc>
          <w:tcPr>
            <w:tcW w:w="4511" w:type="dxa"/>
          </w:tcPr>
          <w:p w:rsidR="00613864" w:rsidRPr="00CD53A0" w:rsidRDefault="00613864" w:rsidP="00613864">
            <w:pPr>
              <w:jc w:val="center"/>
              <w:rPr>
                <w:rFonts w:ascii="Arial" w:hAnsi="Arial" w:cs="Arial"/>
                <w:sz w:val="16"/>
                <w:szCs w:val="16"/>
                <w:lang w:val="es-MX"/>
              </w:rPr>
            </w:pPr>
            <w:r w:rsidRPr="00CD53A0">
              <w:rPr>
                <w:rFonts w:ascii="Arial" w:hAnsi="Arial" w:cs="Arial"/>
                <w:sz w:val="16"/>
                <w:szCs w:val="16"/>
                <w:lang w:val="es-MX"/>
              </w:rPr>
              <w:t>Lunes a Domingo con horario de 7:00 p.m. a 7:00 a.m.</w:t>
            </w:r>
          </w:p>
        </w:tc>
      </w:tr>
      <w:tr w:rsidR="00613864" w:rsidRPr="004030B3" w:rsidTr="00613864">
        <w:trPr>
          <w:trHeight w:val="412"/>
        </w:trPr>
        <w:tc>
          <w:tcPr>
            <w:tcW w:w="9918" w:type="dxa"/>
            <w:gridSpan w:val="4"/>
          </w:tcPr>
          <w:p w:rsidR="00613864" w:rsidRPr="006A49F0" w:rsidRDefault="00613864" w:rsidP="00613864">
            <w:pPr>
              <w:autoSpaceDE w:val="0"/>
              <w:autoSpaceDN w:val="0"/>
              <w:adjustRightInd w:val="0"/>
              <w:jc w:val="center"/>
              <w:rPr>
                <w:rFonts w:ascii="Montserrat" w:hAnsi="Montserrat" w:cs="Arial"/>
                <w:b/>
                <w:bCs/>
                <w:color w:val="000000"/>
                <w:sz w:val="16"/>
                <w:szCs w:val="16"/>
                <w:lang w:val="es-MX"/>
              </w:rPr>
            </w:pPr>
            <w:r w:rsidRPr="006A49F0">
              <w:rPr>
                <w:rFonts w:ascii="Montserrat" w:hAnsi="Montserrat" w:cs="Arial"/>
                <w:b/>
                <w:bCs/>
                <w:color w:val="000000"/>
                <w:sz w:val="16"/>
                <w:szCs w:val="16"/>
                <w:lang w:val="es-MX"/>
              </w:rPr>
              <w:t>TEATRO DE LA CIUDAD DE ENSENADA</w:t>
            </w:r>
          </w:p>
          <w:p w:rsidR="00613864" w:rsidRPr="00CD53A0" w:rsidRDefault="00613864" w:rsidP="00613864">
            <w:pPr>
              <w:autoSpaceDE w:val="0"/>
              <w:autoSpaceDN w:val="0"/>
              <w:adjustRightInd w:val="0"/>
              <w:jc w:val="center"/>
              <w:rPr>
                <w:rFonts w:ascii="Arial" w:hAnsi="Arial" w:cs="Arial"/>
                <w:sz w:val="18"/>
                <w:szCs w:val="18"/>
                <w:lang w:val="es-MX"/>
              </w:rPr>
            </w:pPr>
            <w:r w:rsidRPr="006A49F0">
              <w:rPr>
                <w:rFonts w:ascii="Montserrat" w:hAnsi="Montserrat" w:cs="Arial"/>
                <w:sz w:val="16"/>
                <w:szCs w:val="16"/>
                <w:lang w:val="es-MX"/>
              </w:rPr>
              <w:t>Avenida Diamante, sin número, en la ciudad de Ensenada, Baja California</w:t>
            </w:r>
          </w:p>
        </w:tc>
      </w:tr>
      <w:tr w:rsidR="00613864" w:rsidRPr="004030B3" w:rsidTr="00613864">
        <w:trPr>
          <w:trHeight w:val="366"/>
        </w:trPr>
        <w:tc>
          <w:tcPr>
            <w:tcW w:w="832" w:type="dxa"/>
          </w:tcPr>
          <w:p w:rsidR="00613864" w:rsidRPr="00895EF1" w:rsidRDefault="00613864" w:rsidP="00613864">
            <w:pPr>
              <w:autoSpaceDE w:val="0"/>
              <w:autoSpaceDN w:val="0"/>
              <w:adjustRightInd w:val="0"/>
              <w:jc w:val="center"/>
              <w:rPr>
                <w:rFonts w:ascii="Arial" w:hAnsi="Arial" w:cs="Arial"/>
                <w:b/>
                <w:bCs/>
                <w:color w:val="000000"/>
                <w:sz w:val="16"/>
                <w:szCs w:val="16"/>
              </w:rPr>
            </w:pPr>
            <w:r w:rsidRPr="00895EF1">
              <w:rPr>
                <w:rFonts w:ascii="Arial" w:hAnsi="Arial" w:cs="Arial"/>
                <w:b/>
                <w:bCs/>
                <w:color w:val="000000"/>
                <w:sz w:val="16"/>
                <w:szCs w:val="16"/>
              </w:rPr>
              <w:t>1</w:t>
            </w:r>
          </w:p>
        </w:tc>
        <w:tc>
          <w:tcPr>
            <w:tcW w:w="2958" w:type="dxa"/>
          </w:tcPr>
          <w:p w:rsidR="00613864" w:rsidRPr="00895EF1" w:rsidRDefault="00613864" w:rsidP="00613864">
            <w:pPr>
              <w:autoSpaceDE w:val="0"/>
              <w:autoSpaceDN w:val="0"/>
              <w:adjustRightInd w:val="0"/>
              <w:jc w:val="center"/>
              <w:rPr>
                <w:rFonts w:ascii="Arial" w:hAnsi="Arial" w:cs="Arial"/>
                <w:b/>
                <w:bCs/>
                <w:color w:val="000000"/>
                <w:sz w:val="16"/>
                <w:szCs w:val="16"/>
              </w:rPr>
            </w:pPr>
            <w:r w:rsidRPr="00895EF1">
              <w:rPr>
                <w:rFonts w:ascii="Arial" w:hAnsi="Arial" w:cs="Arial"/>
                <w:sz w:val="16"/>
                <w:szCs w:val="16"/>
              </w:rPr>
              <w:t>Elemento</w:t>
            </w:r>
          </w:p>
        </w:tc>
        <w:tc>
          <w:tcPr>
            <w:tcW w:w="1617" w:type="dxa"/>
          </w:tcPr>
          <w:p w:rsidR="00613864" w:rsidRPr="00895EF1" w:rsidRDefault="00613864" w:rsidP="00613864">
            <w:pPr>
              <w:autoSpaceDE w:val="0"/>
              <w:autoSpaceDN w:val="0"/>
              <w:adjustRightInd w:val="0"/>
              <w:jc w:val="center"/>
              <w:rPr>
                <w:rFonts w:ascii="Arial" w:hAnsi="Arial" w:cs="Arial"/>
                <w:b/>
                <w:bCs/>
                <w:color w:val="000000"/>
                <w:sz w:val="16"/>
                <w:szCs w:val="16"/>
              </w:rPr>
            </w:pPr>
            <w:r w:rsidRPr="00895EF1">
              <w:rPr>
                <w:rFonts w:ascii="Arial" w:hAnsi="Arial" w:cs="Arial"/>
                <w:b/>
                <w:bCs/>
                <w:color w:val="000000"/>
                <w:sz w:val="16"/>
                <w:szCs w:val="16"/>
              </w:rPr>
              <w:t>1</w:t>
            </w:r>
          </w:p>
        </w:tc>
        <w:tc>
          <w:tcPr>
            <w:tcW w:w="4511" w:type="dxa"/>
          </w:tcPr>
          <w:p w:rsidR="00613864" w:rsidRPr="00CD53A0" w:rsidRDefault="00613864" w:rsidP="00613864">
            <w:pPr>
              <w:jc w:val="center"/>
              <w:rPr>
                <w:rFonts w:ascii="Arial" w:hAnsi="Arial" w:cs="Arial"/>
                <w:sz w:val="16"/>
                <w:szCs w:val="16"/>
                <w:lang w:val="es-MX"/>
              </w:rPr>
            </w:pPr>
            <w:r w:rsidRPr="00CD53A0">
              <w:rPr>
                <w:rFonts w:ascii="Arial" w:hAnsi="Arial" w:cs="Arial"/>
                <w:sz w:val="16"/>
                <w:szCs w:val="16"/>
                <w:lang w:val="es-MX"/>
              </w:rPr>
              <w:t>Lunes a Domingo con horario de 8:00 p.m. a 8:00 a.m.</w:t>
            </w:r>
          </w:p>
        </w:tc>
      </w:tr>
      <w:tr w:rsidR="00613864" w:rsidRPr="004030B3" w:rsidTr="00613864">
        <w:trPr>
          <w:trHeight w:val="626"/>
        </w:trPr>
        <w:tc>
          <w:tcPr>
            <w:tcW w:w="9918" w:type="dxa"/>
            <w:gridSpan w:val="4"/>
          </w:tcPr>
          <w:p w:rsidR="00613864" w:rsidRPr="006A49F0" w:rsidRDefault="00613864" w:rsidP="00613864">
            <w:pPr>
              <w:autoSpaceDE w:val="0"/>
              <w:autoSpaceDN w:val="0"/>
              <w:adjustRightInd w:val="0"/>
              <w:jc w:val="center"/>
              <w:rPr>
                <w:rFonts w:ascii="Montserrat" w:hAnsi="Montserrat" w:cs="Arial"/>
                <w:b/>
                <w:bCs/>
                <w:color w:val="000000"/>
                <w:sz w:val="16"/>
                <w:szCs w:val="16"/>
                <w:lang w:val="es-MX"/>
              </w:rPr>
            </w:pPr>
            <w:r w:rsidRPr="006A49F0">
              <w:rPr>
                <w:rFonts w:ascii="Montserrat" w:hAnsi="Montserrat" w:cs="Arial"/>
                <w:b/>
                <w:bCs/>
                <w:color w:val="000000"/>
                <w:sz w:val="16"/>
                <w:szCs w:val="16"/>
                <w:lang w:val="es-MX"/>
              </w:rPr>
              <w:t>CENTRO ESTATAL DE LAS ARTES UNIDAD MEXICALI</w:t>
            </w:r>
          </w:p>
          <w:p w:rsidR="00613864" w:rsidRPr="006A49F0" w:rsidRDefault="00613864" w:rsidP="00613864">
            <w:pPr>
              <w:autoSpaceDE w:val="0"/>
              <w:autoSpaceDN w:val="0"/>
              <w:adjustRightInd w:val="0"/>
              <w:jc w:val="center"/>
              <w:rPr>
                <w:rFonts w:ascii="Montserrat" w:hAnsi="Montserrat" w:cs="Arial"/>
                <w:sz w:val="16"/>
                <w:szCs w:val="16"/>
                <w:lang w:val="es-MX"/>
              </w:rPr>
            </w:pPr>
            <w:r w:rsidRPr="006A49F0">
              <w:rPr>
                <w:rFonts w:ascii="Montserrat" w:hAnsi="Montserrat" w:cs="Arial"/>
                <w:sz w:val="16"/>
                <w:szCs w:val="16"/>
                <w:lang w:val="es-MX"/>
              </w:rPr>
              <w:t>Calzada de los Presidentes, sin número, Colonia San Isidro, en la ciudad de Mexicali, Baja California</w:t>
            </w:r>
          </w:p>
          <w:p w:rsidR="00613864" w:rsidRPr="00CD53A0" w:rsidRDefault="00613864" w:rsidP="00613864">
            <w:pPr>
              <w:autoSpaceDE w:val="0"/>
              <w:autoSpaceDN w:val="0"/>
              <w:adjustRightInd w:val="0"/>
              <w:jc w:val="center"/>
              <w:rPr>
                <w:rFonts w:ascii="Arial" w:hAnsi="Arial" w:cs="Arial"/>
                <w:sz w:val="18"/>
                <w:szCs w:val="18"/>
                <w:lang w:val="es-MX"/>
              </w:rPr>
            </w:pPr>
            <w:r w:rsidRPr="006A49F0">
              <w:rPr>
                <w:rFonts w:ascii="Montserrat" w:hAnsi="Montserrat" w:cs="Arial"/>
                <w:sz w:val="16"/>
                <w:szCs w:val="16"/>
                <w:lang w:val="es-MX"/>
              </w:rPr>
              <w:t>Se vigilará: Salón Teórico B, Salón de Arte Digital.</w:t>
            </w:r>
            <w:r w:rsidRPr="00CD53A0">
              <w:rPr>
                <w:rFonts w:ascii="Arial" w:hAnsi="Arial" w:cs="Arial"/>
                <w:sz w:val="18"/>
                <w:szCs w:val="18"/>
                <w:lang w:val="es-MX"/>
              </w:rPr>
              <w:t xml:space="preserve"> </w:t>
            </w:r>
          </w:p>
        </w:tc>
      </w:tr>
      <w:tr w:rsidR="00613864" w:rsidRPr="004030B3" w:rsidTr="00613864">
        <w:trPr>
          <w:trHeight w:val="218"/>
        </w:trPr>
        <w:tc>
          <w:tcPr>
            <w:tcW w:w="832" w:type="dxa"/>
          </w:tcPr>
          <w:p w:rsidR="00613864" w:rsidRPr="00895EF1" w:rsidRDefault="00613864" w:rsidP="00613864">
            <w:pPr>
              <w:autoSpaceDE w:val="0"/>
              <w:autoSpaceDN w:val="0"/>
              <w:adjustRightInd w:val="0"/>
              <w:jc w:val="center"/>
              <w:rPr>
                <w:rFonts w:ascii="Arial" w:hAnsi="Arial" w:cs="Arial"/>
                <w:b/>
                <w:bCs/>
                <w:color w:val="000000"/>
                <w:sz w:val="16"/>
                <w:szCs w:val="16"/>
              </w:rPr>
            </w:pPr>
            <w:r w:rsidRPr="00895EF1">
              <w:rPr>
                <w:rFonts w:ascii="Arial" w:hAnsi="Arial" w:cs="Arial"/>
                <w:b/>
                <w:bCs/>
                <w:color w:val="000000"/>
                <w:sz w:val="16"/>
                <w:szCs w:val="16"/>
              </w:rPr>
              <w:t>1</w:t>
            </w:r>
          </w:p>
        </w:tc>
        <w:tc>
          <w:tcPr>
            <w:tcW w:w="2958" w:type="dxa"/>
          </w:tcPr>
          <w:p w:rsidR="00613864" w:rsidRPr="00895EF1" w:rsidRDefault="00613864" w:rsidP="00613864">
            <w:pPr>
              <w:autoSpaceDE w:val="0"/>
              <w:autoSpaceDN w:val="0"/>
              <w:adjustRightInd w:val="0"/>
              <w:jc w:val="center"/>
              <w:rPr>
                <w:rFonts w:ascii="Arial" w:hAnsi="Arial" w:cs="Arial"/>
                <w:b/>
                <w:bCs/>
                <w:color w:val="000000"/>
                <w:sz w:val="16"/>
                <w:szCs w:val="16"/>
              </w:rPr>
            </w:pPr>
            <w:r w:rsidRPr="00895EF1">
              <w:rPr>
                <w:rFonts w:ascii="Arial" w:hAnsi="Arial" w:cs="Arial"/>
                <w:sz w:val="16"/>
                <w:szCs w:val="16"/>
              </w:rPr>
              <w:t>Elemento</w:t>
            </w:r>
          </w:p>
        </w:tc>
        <w:tc>
          <w:tcPr>
            <w:tcW w:w="1617" w:type="dxa"/>
          </w:tcPr>
          <w:p w:rsidR="00613864" w:rsidRPr="00895EF1" w:rsidRDefault="00613864" w:rsidP="00613864">
            <w:pPr>
              <w:autoSpaceDE w:val="0"/>
              <w:autoSpaceDN w:val="0"/>
              <w:adjustRightInd w:val="0"/>
              <w:jc w:val="center"/>
              <w:rPr>
                <w:rFonts w:ascii="Arial" w:hAnsi="Arial" w:cs="Arial"/>
                <w:b/>
                <w:bCs/>
                <w:color w:val="000000"/>
                <w:sz w:val="16"/>
                <w:szCs w:val="16"/>
              </w:rPr>
            </w:pPr>
            <w:r>
              <w:rPr>
                <w:rFonts w:ascii="Arial" w:hAnsi="Arial" w:cs="Arial"/>
                <w:b/>
                <w:bCs/>
                <w:color w:val="000000"/>
                <w:sz w:val="16"/>
                <w:szCs w:val="16"/>
              </w:rPr>
              <w:t>2</w:t>
            </w:r>
          </w:p>
        </w:tc>
        <w:tc>
          <w:tcPr>
            <w:tcW w:w="4511" w:type="dxa"/>
          </w:tcPr>
          <w:p w:rsidR="00613864" w:rsidRPr="00895EF1" w:rsidRDefault="00613864" w:rsidP="00613864">
            <w:pPr>
              <w:autoSpaceDE w:val="0"/>
              <w:autoSpaceDN w:val="0"/>
              <w:adjustRightInd w:val="0"/>
              <w:rPr>
                <w:rFonts w:ascii="Arial" w:hAnsi="Arial" w:cs="Arial"/>
                <w:b/>
                <w:bCs/>
                <w:color w:val="000000"/>
                <w:sz w:val="16"/>
                <w:szCs w:val="16"/>
                <w:lang w:val="es-MX"/>
              </w:rPr>
            </w:pPr>
            <w:r>
              <w:rPr>
                <w:rFonts w:ascii="Arial" w:hAnsi="Arial" w:cs="Arial"/>
                <w:sz w:val="16"/>
                <w:szCs w:val="16"/>
                <w:lang w:val="es-MX"/>
              </w:rPr>
              <w:t>Lunes a</w:t>
            </w:r>
            <w:r w:rsidRPr="00895EF1">
              <w:rPr>
                <w:rFonts w:ascii="Arial" w:hAnsi="Arial" w:cs="Arial"/>
                <w:sz w:val="16"/>
                <w:szCs w:val="16"/>
                <w:lang w:val="es-MX"/>
              </w:rPr>
              <w:t xml:space="preserve"> Domingo con horario de 7:00 a.m. a 7:00 p.m.</w:t>
            </w:r>
          </w:p>
        </w:tc>
      </w:tr>
      <w:tr w:rsidR="00613864" w:rsidRPr="004030B3" w:rsidTr="00613864">
        <w:trPr>
          <w:trHeight w:val="53"/>
        </w:trPr>
        <w:tc>
          <w:tcPr>
            <w:tcW w:w="832" w:type="dxa"/>
          </w:tcPr>
          <w:p w:rsidR="00613864" w:rsidRPr="00895EF1" w:rsidRDefault="00613864" w:rsidP="00613864">
            <w:pPr>
              <w:autoSpaceDE w:val="0"/>
              <w:autoSpaceDN w:val="0"/>
              <w:adjustRightInd w:val="0"/>
              <w:jc w:val="center"/>
              <w:rPr>
                <w:rFonts w:ascii="Arial" w:hAnsi="Arial" w:cs="Arial"/>
                <w:b/>
                <w:bCs/>
                <w:color w:val="000000"/>
                <w:sz w:val="16"/>
                <w:szCs w:val="16"/>
                <w:lang w:val="es-MX"/>
              </w:rPr>
            </w:pPr>
            <w:r w:rsidRPr="00895EF1">
              <w:rPr>
                <w:rFonts w:ascii="Arial" w:hAnsi="Arial" w:cs="Arial"/>
                <w:b/>
                <w:bCs/>
                <w:color w:val="000000"/>
                <w:sz w:val="16"/>
                <w:szCs w:val="16"/>
                <w:lang w:val="es-MX"/>
              </w:rPr>
              <w:t>2</w:t>
            </w:r>
          </w:p>
        </w:tc>
        <w:tc>
          <w:tcPr>
            <w:tcW w:w="2958" w:type="dxa"/>
          </w:tcPr>
          <w:p w:rsidR="00613864" w:rsidRPr="00895EF1" w:rsidRDefault="00613864" w:rsidP="00613864">
            <w:pPr>
              <w:autoSpaceDE w:val="0"/>
              <w:autoSpaceDN w:val="0"/>
              <w:adjustRightInd w:val="0"/>
              <w:jc w:val="center"/>
              <w:rPr>
                <w:rFonts w:ascii="Arial" w:hAnsi="Arial" w:cs="Arial"/>
                <w:b/>
                <w:bCs/>
                <w:color w:val="000000"/>
                <w:sz w:val="16"/>
                <w:szCs w:val="16"/>
                <w:lang w:val="es-MX"/>
              </w:rPr>
            </w:pPr>
            <w:r w:rsidRPr="00895EF1">
              <w:rPr>
                <w:rFonts w:ascii="Arial" w:hAnsi="Arial" w:cs="Arial"/>
                <w:sz w:val="16"/>
                <w:szCs w:val="16"/>
                <w:lang w:val="es-MX"/>
              </w:rPr>
              <w:t>Elemento</w:t>
            </w:r>
          </w:p>
        </w:tc>
        <w:tc>
          <w:tcPr>
            <w:tcW w:w="1617" w:type="dxa"/>
          </w:tcPr>
          <w:p w:rsidR="00613864" w:rsidRPr="00895EF1" w:rsidRDefault="00613864" w:rsidP="00613864">
            <w:pPr>
              <w:autoSpaceDE w:val="0"/>
              <w:autoSpaceDN w:val="0"/>
              <w:adjustRightInd w:val="0"/>
              <w:jc w:val="center"/>
              <w:rPr>
                <w:rFonts w:ascii="Arial" w:hAnsi="Arial" w:cs="Arial"/>
                <w:b/>
                <w:bCs/>
                <w:color w:val="000000"/>
                <w:sz w:val="16"/>
                <w:szCs w:val="16"/>
                <w:lang w:val="es-MX"/>
              </w:rPr>
            </w:pPr>
            <w:r>
              <w:rPr>
                <w:rFonts w:ascii="Arial" w:hAnsi="Arial" w:cs="Arial"/>
                <w:b/>
                <w:bCs/>
                <w:color w:val="000000"/>
                <w:sz w:val="16"/>
                <w:szCs w:val="16"/>
                <w:lang w:val="es-MX"/>
              </w:rPr>
              <w:t>4</w:t>
            </w:r>
          </w:p>
        </w:tc>
        <w:tc>
          <w:tcPr>
            <w:tcW w:w="4511" w:type="dxa"/>
          </w:tcPr>
          <w:p w:rsidR="00613864" w:rsidRPr="00895EF1" w:rsidRDefault="00613864" w:rsidP="00613864">
            <w:pPr>
              <w:autoSpaceDE w:val="0"/>
              <w:autoSpaceDN w:val="0"/>
              <w:adjustRightInd w:val="0"/>
              <w:rPr>
                <w:rFonts w:ascii="Arial" w:hAnsi="Arial" w:cs="Arial"/>
                <w:b/>
                <w:bCs/>
                <w:color w:val="000000"/>
                <w:sz w:val="16"/>
                <w:szCs w:val="16"/>
                <w:lang w:val="es-MX"/>
              </w:rPr>
            </w:pPr>
            <w:r>
              <w:rPr>
                <w:rFonts w:ascii="Arial" w:hAnsi="Arial" w:cs="Arial"/>
                <w:sz w:val="16"/>
                <w:szCs w:val="16"/>
                <w:lang w:val="es-MX"/>
              </w:rPr>
              <w:t>Lunes a</w:t>
            </w:r>
            <w:r w:rsidRPr="00895EF1">
              <w:rPr>
                <w:rFonts w:ascii="Arial" w:hAnsi="Arial" w:cs="Arial"/>
                <w:sz w:val="16"/>
                <w:szCs w:val="16"/>
                <w:lang w:val="es-MX"/>
              </w:rPr>
              <w:t xml:space="preserve"> Domingo con horario de 7:00 p.m. a 7:00 a.m.</w:t>
            </w:r>
          </w:p>
        </w:tc>
      </w:tr>
    </w:tbl>
    <w:tbl>
      <w:tblPr>
        <w:tblStyle w:val="Tablaconcuadrcula"/>
        <w:tblW w:w="9987" w:type="dxa"/>
        <w:tblInd w:w="-431" w:type="dxa"/>
        <w:tblLook w:val="04A0" w:firstRow="1" w:lastRow="0" w:firstColumn="1" w:lastColumn="0" w:noHBand="0" w:noVBand="1"/>
      </w:tblPr>
      <w:tblGrid>
        <w:gridCol w:w="852"/>
        <w:gridCol w:w="2976"/>
        <w:gridCol w:w="1560"/>
        <w:gridCol w:w="4599"/>
      </w:tblGrid>
      <w:tr w:rsidR="00613864" w:rsidTr="00613864">
        <w:trPr>
          <w:trHeight w:val="596"/>
        </w:trPr>
        <w:tc>
          <w:tcPr>
            <w:tcW w:w="9987" w:type="dxa"/>
            <w:gridSpan w:val="4"/>
          </w:tcPr>
          <w:p w:rsidR="00613864" w:rsidRPr="006A49F0" w:rsidRDefault="00613864" w:rsidP="00383A4C">
            <w:pPr>
              <w:jc w:val="center"/>
              <w:rPr>
                <w:rFonts w:ascii="Montserrat" w:hAnsi="Montserrat" w:cs="Arial"/>
                <w:b/>
                <w:sz w:val="16"/>
                <w:szCs w:val="16"/>
                <w:lang w:val="es-MX"/>
              </w:rPr>
            </w:pPr>
            <w:r w:rsidRPr="006A49F0">
              <w:rPr>
                <w:rFonts w:ascii="Montserrat" w:hAnsi="Montserrat" w:cs="Arial"/>
                <w:b/>
                <w:sz w:val="16"/>
                <w:szCs w:val="16"/>
                <w:lang w:val="es-MX"/>
              </w:rPr>
              <w:t>TEATRO DEL ESTADO</w:t>
            </w:r>
          </w:p>
          <w:p w:rsidR="00613864" w:rsidRDefault="00613864" w:rsidP="00383A4C">
            <w:pPr>
              <w:spacing w:after="100" w:afterAutospacing="1"/>
              <w:jc w:val="center"/>
              <w:rPr>
                <w:lang w:val="es-MX"/>
              </w:rPr>
            </w:pPr>
            <w:r w:rsidRPr="006A49F0">
              <w:rPr>
                <w:rFonts w:ascii="Montserrat" w:hAnsi="Montserrat" w:cs="Arial"/>
                <w:sz w:val="16"/>
                <w:szCs w:val="16"/>
                <w:lang w:val="es-MX"/>
              </w:rPr>
              <w:t xml:space="preserve">Boulevard </w:t>
            </w:r>
            <w:proofErr w:type="spellStart"/>
            <w:r w:rsidRPr="006A49F0">
              <w:rPr>
                <w:rFonts w:ascii="Montserrat" w:hAnsi="Montserrat" w:cs="Arial"/>
                <w:sz w:val="16"/>
                <w:szCs w:val="16"/>
                <w:lang w:val="es-MX"/>
              </w:rPr>
              <w:t>Lopez</w:t>
            </w:r>
            <w:proofErr w:type="spellEnd"/>
            <w:r w:rsidRPr="006A49F0">
              <w:rPr>
                <w:rFonts w:ascii="Montserrat" w:hAnsi="Montserrat" w:cs="Arial"/>
                <w:sz w:val="16"/>
                <w:szCs w:val="16"/>
                <w:lang w:val="es-MX"/>
              </w:rPr>
              <w:t xml:space="preserve"> Mateos y Avenida Milton Castellanos, Conjunto Urbano </w:t>
            </w:r>
            <w:proofErr w:type="spellStart"/>
            <w:r w:rsidRPr="006A49F0">
              <w:rPr>
                <w:rFonts w:ascii="Montserrat" w:hAnsi="Montserrat" w:cs="Arial"/>
                <w:sz w:val="16"/>
                <w:szCs w:val="16"/>
                <w:lang w:val="es-MX"/>
              </w:rPr>
              <w:t>Caliss</w:t>
            </w:r>
            <w:proofErr w:type="spellEnd"/>
            <w:r w:rsidRPr="006A49F0">
              <w:rPr>
                <w:rFonts w:ascii="Montserrat" w:hAnsi="Montserrat" w:cs="Arial"/>
                <w:sz w:val="16"/>
                <w:szCs w:val="16"/>
                <w:lang w:val="es-MX"/>
              </w:rPr>
              <w:t xml:space="preserve"> en la ciudad de Mexicali, Baja California.</w:t>
            </w:r>
          </w:p>
        </w:tc>
      </w:tr>
      <w:tr w:rsidR="00613864" w:rsidTr="00BA411D">
        <w:trPr>
          <w:trHeight w:val="50"/>
        </w:trPr>
        <w:tc>
          <w:tcPr>
            <w:tcW w:w="852" w:type="dxa"/>
          </w:tcPr>
          <w:p w:rsidR="00613864" w:rsidRPr="004030B3" w:rsidRDefault="00613864" w:rsidP="00383A4C">
            <w:pPr>
              <w:jc w:val="center"/>
              <w:rPr>
                <w:rFonts w:ascii="Arial" w:hAnsi="Arial" w:cs="Arial"/>
                <w:sz w:val="18"/>
                <w:szCs w:val="18"/>
                <w:lang w:val="es-MX"/>
              </w:rPr>
            </w:pPr>
            <w:r w:rsidRPr="004030B3">
              <w:rPr>
                <w:rFonts w:ascii="Arial" w:hAnsi="Arial" w:cs="Arial"/>
                <w:sz w:val="18"/>
                <w:szCs w:val="18"/>
                <w:lang w:val="es-MX"/>
              </w:rPr>
              <w:t>1</w:t>
            </w:r>
          </w:p>
        </w:tc>
        <w:tc>
          <w:tcPr>
            <w:tcW w:w="2976" w:type="dxa"/>
          </w:tcPr>
          <w:p w:rsidR="00613864" w:rsidRPr="004030B3" w:rsidRDefault="00613864" w:rsidP="00383A4C">
            <w:pPr>
              <w:jc w:val="center"/>
              <w:rPr>
                <w:rFonts w:ascii="Arial" w:hAnsi="Arial" w:cs="Arial"/>
                <w:sz w:val="18"/>
                <w:szCs w:val="18"/>
                <w:lang w:val="es-MX"/>
              </w:rPr>
            </w:pPr>
            <w:r w:rsidRPr="004030B3">
              <w:rPr>
                <w:rFonts w:ascii="Arial" w:hAnsi="Arial" w:cs="Arial"/>
                <w:sz w:val="18"/>
                <w:szCs w:val="18"/>
                <w:lang w:val="es-MX"/>
              </w:rPr>
              <w:t>Elemento</w:t>
            </w:r>
          </w:p>
        </w:tc>
        <w:tc>
          <w:tcPr>
            <w:tcW w:w="1560" w:type="dxa"/>
          </w:tcPr>
          <w:p w:rsidR="00613864" w:rsidRPr="004030B3" w:rsidRDefault="00613864" w:rsidP="00383A4C">
            <w:pPr>
              <w:jc w:val="center"/>
              <w:rPr>
                <w:rFonts w:ascii="Arial" w:hAnsi="Arial" w:cs="Arial"/>
                <w:sz w:val="18"/>
                <w:szCs w:val="18"/>
                <w:lang w:val="es-MX"/>
              </w:rPr>
            </w:pPr>
            <w:r w:rsidRPr="004030B3">
              <w:rPr>
                <w:rFonts w:ascii="Arial" w:hAnsi="Arial" w:cs="Arial"/>
                <w:sz w:val="18"/>
                <w:szCs w:val="18"/>
                <w:lang w:val="es-MX"/>
              </w:rPr>
              <w:t>1</w:t>
            </w:r>
          </w:p>
        </w:tc>
        <w:tc>
          <w:tcPr>
            <w:tcW w:w="4599" w:type="dxa"/>
          </w:tcPr>
          <w:p w:rsidR="00613864" w:rsidRPr="004030B3" w:rsidRDefault="00613864" w:rsidP="00383A4C">
            <w:pPr>
              <w:jc w:val="center"/>
              <w:rPr>
                <w:rFonts w:ascii="Arial" w:hAnsi="Arial" w:cs="Arial"/>
                <w:sz w:val="18"/>
                <w:szCs w:val="18"/>
                <w:lang w:val="es-MX"/>
              </w:rPr>
            </w:pPr>
            <w:r w:rsidRPr="004030B3">
              <w:rPr>
                <w:rFonts w:ascii="Arial" w:hAnsi="Arial" w:cs="Arial"/>
                <w:sz w:val="18"/>
                <w:szCs w:val="18"/>
                <w:lang w:val="es-MX"/>
              </w:rPr>
              <w:t>Lunes a Domingo con horario de 7:00 pm a 7:00 am</w:t>
            </w:r>
          </w:p>
        </w:tc>
      </w:tr>
    </w:tbl>
    <w:p w:rsidR="00613864" w:rsidRPr="00613864" w:rsidRDefault="00613864" w:rsidP="00613864">
      <w:pPr>
        <w:jc w:val="center"/>
        <w:rPr>
          <w:rFonts w:ascii="Montserrat" w:hAnsi="Montserrat"/>
          <w:b/>
          <w:sz w:val="16"/>
          <w:szCs w:val="16"/>
        </w:rPr>
      </w:pPr>
    </w:p>
    <w:p w:rsidR="00613864" w:rsidRPr="00613864" w:rsidRDefault="00613864" w:rsidP="00613864">
      <w:pPr>
        <w:jc w:val="center"/>
        <w:rPr>
          <w:rFonts w:ascii="Montserrat" w:hAnsi="Montserrat"/>
          <w:b/>
          <w:sz w:val="16"/>
          <w:szCs w:val="16"/>
          <w:lang w:val="es-MX"/>
        </w:rPr>
      </w:pPr>
    </w:p>
    <w:p w:rsidR="005D1DC8" w:rsidRDefault="005D1DC8" w:rsidP="005D1DC8">
      <w:pPr>
        <w:tabs>
          <w:tab w:val="left" w:pos="426"/>
        </w:tabs>
        <w:ind w:left="864" w:right="-342" w:hanging="954"/>
        <w:jc w:val="center"/>
        <w:rPr>
          <w:rFonts w:ascii="Montserrat" w:eastAsia="Calibri" w:hAnsi="Montserrat" w:cstheme="minorHAnsi"/>
          <w:b/>
          <w:sz w:val="26"/>
          <w:szCs w:val="26"/>
          <w:u w:val="single"/>
        </w:rPr>
      </w:pPr>
      <w:r w:rsidRPr="005D1DC8">
        <w:rPr>
          <w:rFonts w:ascii="Montserrat" w:eastAsia="Calibri" w:hAnsi="Montserrat" w:cstheme="minorHAnsi"/>
          <w:b/>
          <w:sz w:val="26"/>
          <w:szCs w:val="26"/>
          <w:u w:val="single"/>
        </w:rPr>
        <w:lastRenderedPageBreak/>
        <w:t xml:space="preserve">PAQUETE </w:t>
      </w:r>
      <w:r>
        <w:rPr>
          <w:rFonts w:ascii="Montserrat" w:eastAsia="Calibri" w:hAnsi="Montserrat" w:cstheme="minorHAnsi"/>
          <w:b/>
          <w:sz w:val="26"/>
          <w:szCs w:val="26"/>
          <w:u w:val="single"/>
        </w:rPr>
        <w:t>2</w:t>
      </w:r>
    </w:p>
    <w:p w:rsidR="005D1DC8" w:rsidRDefault="005D1DC8" w:rsidP="005D1DC8">
      <w:pPr>
        <w:tabs>
          <w:tab w:val="left" w:pos="426"/>
        </w:tabs>
        <w:ind w:left="864" w:right="-342" w:hanging="954"/>
        <w:jc w:val="center"/>
        <w:rPr>
          <w:rFonts w:ascii="Montserrat" w:eastAsia="Calibri" w:hAnsi="Montserrat" w:cstheme="minorHAnsi"/>
          <w:b/>
          <w:sz w:val="26"/>
          <w:szCs w:val="26"/>
          <w:u w:val="single"/>
        </w:rPr>
      </w:pPr>
    </w:p>
    <w:p w:rsidR="005D1DC8" w:rsidRDefault="005D1DC8" w:rsidP="005D1DC8">
      <w:pPr>
        <w:jc w:val="center"/>
        <w:rPr>
          <w:b/>
          <w:sz w:val="24"/>
          <w:szCs w:val="24"/>
        </w:rPr>
      </w:pPr>
    </w:p>
    <w:p w:rsidR="005D1DC8" w:rsidRPr="005D1DC8" w:rsidRDefault="005D1DC8" w:rsidP="005D1DC8">
      <w:pPr>
        <w:ind w:right="-142"/>
        <w:rPr>
          <w:rFonts w:ascii="Montserrat" w:hAnsi="Montserrat" w:cs="Arial"/>
          <w:b/>
          <w:color w:val="000000" w:themeColor="text1"/>
          <w:sz w:val="22"/>
          <w:szCs w:val="22"/>
          <w:lang w:val="es-MX"/>
        </w:rPr>
      </w:pPr>
      <w:r w:rsidRPr="005D1DC8">
        <w:rPr>
          <w:rFonts w:ascii="Montserrat" w:hAnsi="Montserrat" w:cs="Arial"/>
          <w:b/>
          <w:color w:val="000000" w:themeColor="text1"/>
          <w:sz w:val="22"/>
          <w:szCs w:val="22"/>
          <w:lang w:val="es-MX"/>
        </w:rPr>
        <w:t>FIDEICOMISO PÚBLICO DE ADMINISTRACIÓN DE FONDOS D INVERSIÓN DEL TRAMO CARRETERO CENTINERA-RUMOROSA “FIARUM”</w:t>
      </w:r>
    </w:p>
    <w:p w:rsidR="005D1DC8" w:rsidRDefault="005D1DC8" w:rsidP="005D1DC8">
      <w:pPr>
        <w:rPr>
          <w:b/>
          <w:sz w:val="24"/>
          <w:szCs w:val="24"/>
        </w:rPr>
      </w:pPr>
    </w:p>
    <w:p w:rsidR="005D1DC8" w:rsidRPr="005D1DC8" w:rsidRDefault="005D1DC8" w:rsidP="005D1DC8">
      <w:pPr>
        <w:jc w:val="center"/>
        <w:rPr>
          <w:rFonts w:ascii="Montserrat" w:hAnsi="Montserrat"/>
          <w:sz w:val="22"/>
          <w:szCs w:val="22"/>
        </w:rPr>
      </w:pPr>
      <w:r w:rsidRPr="005D1DC8">
        <w:rPr>
          <w:rFonts w:ascii="Montserrat" w:hAnsi="Montserrat"/>
          <w:sz w:val="22"/>
          <w:szCs w:val="22"/>
        </w:rPr>
        <w:t xml:space="preserve">SERVICIO DE VIGILANCIA </w:t>
      </w:r>
    </w:p>
    <w:p w:rsidR="005D1DC8" w:rsidRPr="005D1DC8" w:rsidRDefault="005D1DC8" w:rsidP="005D1DC8">
      <w:pPr>
        <w:rPr>
          <w:rFonts w:ascii="Montserrat" w:hAnsi="Montserrat"/>
          <w:sz w:val="22"/>
          <w:szCs w:val="22"/>
        </w:rPr>
      </w:pPr>
    </w:p>
    <w:p w:rsidR="005D1DC8" w:rsidRPr="005D1DC8" w:rsidRDefault="005D1DC8" w:rsidP="005D1DC8">
      <w:pPr>
        <w:ind w:right="-858"/>
        <w:jc w:val="both"/>
        <w:rPr>
          <w:rFonts w:ascii="Montserrat" w:hAnsi="Montserrat"/>
          <w:b/>
          <w:sz w:val="22"/>
          <w:szCs w:val="22"/>
        </w:rPr>
      </w:pPr>
      <w:r w:rsidRPr="005D1DC8">
        <w:rPr>
          <w:rFonts w:ascii="Montserrat" w:hAnsi="Montserrat"/>
          <w:b/>
          <w:sz w:val="22"/>
          <w:szCs w:val="22"/>
        </w:rPr>
        <w:t>Se requieren 3 Guardias de Seguridad:</w:t>
      </w:r>
    </w:p>
    <w:p w:rsidR="005D1DC8" w:rsidRPr="005D1DC8" w:rsidRDefault="005D1DC8" w:rsidP="005D1DC8">
      <w:pPr>
        <w:ind w:right="-858"/>
        <w:jc w:val="both"/>
        <w:rPr>
          <w:rFonts w:ascii="Montserrat" w:hAnsi="Montserrat"/>
          <w:b/>
          <w:sz w:val="22"/>
          <w:szCs w:val="22"/>
        </w:rPr>
      </w:pPr>
    </w:p>
    <w:p w:rsidR="005D1DC8" w:rsidRPr="005D1DC8" w:rsidRDefault="005D1DC8" w:rsidP="005D1DC8">
      <w:pPr>
        <w:ind w:right="-56"/>
        <w:jc w:val="both"/>
        <w:rPr>
          <w:rFonts w:ascii="Montserrat" w:hAnsi="Montserrat"/>
          <w:sz w:val="22"/>
          <w:szCs w:val="22"/>
        </w:rPr>
      </w:pPr>
      <w:r w:rsidRPr="005D1DC8">
        <w:rPr>
          <w:rFonts w:ascii="Montserrat" w:hAnsi="Montserrat"/>
          <w:b/>
          <w:bCs/>
          <w:sz w:val="22"/>
          <w:szCs w:val="22"/>
        </w:rPr>
        <w:t>Guardia punto 1.-</w:t>
      </w:r>
      <w:r w:rsidRPr="005D1DC8">
        <w:rPr>
          <w:rFonts w:ascii="Montserrat" w:hAnsi="Montserrat"/>
          <w:sz w:val="22"/>
          <w:szCs w:val="22"/>
        </w:rPr>
        <w:t xml:space="preserve"> Se requiere para las oficinas administrativas de esta dependencia en el </w:t>
      </w:r>
      <w:r w:rsidRPr="005D1DC8">
        <w:rPr>
          <w:rFonts w:ascii="Montserrat" w:hAnsi="Montserrat"/>
          <w:sz w:val="22"/>
          <w:szCs w:val="22"/>
          <w:u w:val="single"/>
        </w:rPr>
        <w:t>poblado la rumorosa</w:t>
      </w:r>
      <w:r w:rsidRPr="005D1DC8">
        <w:rPr>
          <w:rFonts w:ascii="Montserrat" w:hAnsi="Montserrat"/>
          <w:sz w:val="22"/>
          <w:szCs w:val="22"/>
        </w:rPr>
        <w:t xml:space="preserve"> salvaguardando las instalaciones, valores y la integridad de los empleados que ahí laboran, además de auxiliar al policía de casetas de bajada al ausentarse para acompañar al jefe de turno para hacer el recorrido recaudatorio de ingresos, apoyando también en la recepción para atender a usuarios que necesiten hablar con el jefe de turno o con el </w:t>
      </w:r>
      <w:proofErr w:type="spellStart"/>
      <w:r w:rsidRPr="005D1DC8">
        <w:rPr>
          <w:rFonts w:ascii="Montserrat" w:hAnsi="Montserrat"/>
          <w:sz w:val="22"/>
          <w:szCs w:val="22"/>
        </w:rPr>
        <w:t>radioperador</w:t>
      </w:r>
      <w:proofErr w:type="spellEnd"/>
      <w:r w:rsidRPr="005D1DC8">
        <w:rPr>
          <w:rFonts w:ascii="Montserrat" w:hAnsi="Montserrat"/>
          <w:sz w:val="22"/>
          <w:szCs w:val="22"/>
        </w:rPr>
        <w:t>.</w:t>
      </w:r>
    </w:p>
    <w:p w:rsidR="005D1DC8" w:rsidRPr="005D1DC8" w:rsidRDefault="005D1DC8" w:rsidP="005D1DC8">
      <w:pPr>
        <w:ind w:right="-56"/>
        <w:jc w:val="both"/>
        <w:rPr>
          <w:rFonts w:ascii="Montserrat" w:hAnsi="Montserrat"/>
          <w:sz w:val="22"/>
          <w:szCs w:val="22"/>
        </w:rPr>
      </w:pPr>
      <w:r w:rsidRPr="005D1DC8">
        <w:rPr>
          <w:rFonts w:ascii="Montserrat" w:hAnsi="Montserrat"/>
          <w:b/>
          <w:bCs/>
          <w:sz w:val="22"/>
          <w:szCs w:val="22"/>
        </w:rPr>
        <w:t>Guardia punto 2</w:t>
      </w:r>
      <w:r w:rsidRPr="005D1DC8">
        <w:rPr>
          <w:rFonts w:ascii="Montserrat" w:hAnsi="Montserrat"/>
          <w:sz w:val="22"/>
          <w:szCs w:val="22"/>
        </w:rPr>
        <w:t xml:space="preserve">.- Se requiere en los baños de la autopista descendente (módulo B) sus tareas son el salvaguardar instalaciones e integridad física de empleada encargada, cuidando el orden, ya que es un área pública en la que llegan los usuarios de la autopista, estando al pendiente también del estacionamiento de los mismos para evitar la entrada de </w:t>
      </w:r>
      <w:proofErr w:type="spellStart"/>
      <w:r w:rsidRPr="005D1DC8">
        <w:rPr>
          <w:rFonts w:ascii="Montserrat" w:hAnsi="Montserrat"/>
          <w:sz w:val="22"/>
          <w:szCs w:val="22"/>
        </w:rPr>
        <w:t>tractocamiones</w:t>
      </w:r>
      <w:proofErr w:type="spellEnd"/>
      <w:r w:rsidRPr="005D1DC8">
        <w:rPr>
          <w:rFonts w:ascii="Montserrat" w:hAnsi="Montserrat"/>
          <w:sz w:val="22"/>
          <w:szCs w:val="22"/>
        </w:rPr>
        <w:t xml:space="preserve"> que lo utilizan para pernoctar estorbando la entrada a automóviles.</w:t>
      </w:r>
    </w:p>
    <w:p w:rsidR="005D1DC8" w:rsidRPr="005D1DC8" w:rsidRDefault="005D1DC8" w:rsidP="005D1DC8">
      <w:pPr>
        <w:ind w:right="-56"/>
        <w:jc w:val="both"/>
        <w:rPr>
          <w:rFonts w:ascii="Montserrat" w:hAnsi="Montserrat"/>
          <w:sz w:val="22"/>
          <w:szCs w:val="22"/>
        </w:rPr>
      </w:pPr>
      <w:r w:rsidRPr="005D1DC8">
        <w:rPr>
          <w:rFonts w:ascii="Montserrat" w:hAnsi="Montserrat"/>
          <w:b/>
          <w:bCs/>
          <w:sz w:val="22"/>
          <w:szCs w:val="22"/>
        </w:rPr>
        <w:t>Guardia punto 3.-</w:t>
      </w:r>
      <w:r w:rsidRPr="005D1DC8">
        <w:rPr>
          <w:rFonts w:ascii="Montserrat" w:hAnsi="Montserrat"/>
          <w:sz w:val="22"/>
          <w:szCs w:val="22"/>
        </w:rPr>
        <w:t xml:space="preserve"> Se requiere en los baños de la autopista descendente (módulo C) sus tareas son el salvaguardar instalaciones e integridad física de empleada encargada, cuidando el orden, ya que es un área pública en la que llegan los usuarios de la autopista, estando al pendiente también del estacionamiento de los mismos para evitar la entrada de </w:t>
      </w:r>
      <w:proofErr w:type="spellStart"/>
      <w:r w:rsidRPr="005D1DC8">
        <w:rPr>
          <w:rFonts w:ascii="Montserrat" w:hAnsi="Montserrat"/>
          <w:sz w:val="22"/>
          <w:szCs w:val="22"/>
        </w:rPr>
        <w:t>tractocamiones</w:t>
      </w:r>
      <w:proofErr w:type="spellEnd"/>
      <w:r w:rsidRPr="005D1DC8">
        <w:rPr>
          <w:rFonts w:ascii="Montserrat" w:hAnsi="Montserrat"/>
          <w:sz w:val="22"/>
          <w:szCs w:val="22"/>
        </w:rPr>
        <w:t xml:space="preserve"> que lo utilizan para pernoctar estorbando la entrada a automóviles.</w:t>
      </w:r>
    </w:p>
    <w:p w:rsidR="005D1DC8" w:rsidRPr="005D1DC8" w:rsidRDefault="005D1DC8" w:rsidP="005D1DC8">
      <w:pPr>
        <w:rPr>
          <w:rFonts w:ascii="Montserrat" w:hAnsi="Montserrat"/>
          <w:b/>
          <w:sz w:val="22"/>
          <w:szCs w:val="22"/>
        </w:rPr>
      </w:pPr>
      <w:r w:rsidRPr="005D1DC8">
        <w:rPr>
          <w:rFonts w:ascii="Montserrat" w:hAnsi="Montserrat"/>
          <w:b/>
          <w:sz w:val="22"/>
          <w:szCs w:val="22"/>
        </w:rPr>
        <w:t>Puntos a considerar:</w:t>
      </w:r>
    </w:p>
    <w:p w:rsidR="005D1DC8" w:rsidRPr="005D1DC8" w:rsidRDefault="005D1DC8" w:rsidP="00E559F2">
      <w:pPr>
        <w:pStyle w:val="Prrafodelista"/>
        <w:numPr>
          <w:ilvl w:val="0"/>
          <w:numId w:val="28"/>
        </w:numPr>
        <w:spacing w:after="200"/>
        <w:ind w:left="420"/>
        <w:jc w:val="both"/>
        <w:rPr>
          <w:rFonts w:ascii="Montserrat" w:hAnsi="Montserrat"/>
          <w:sz w:val="22"/>
          <w:szCs w:val="22"/>
        </w:rPr>
      </w:pPr>
      <w:r w:rsidRPr="005D1DC8">
        <w:rPr>
          <w:rFonts w:ascii="Montserrat" w:hAnsi="Montserrat"/>
          <w:sz w:val="22"/>
          <w:szCs w:val="22"/>
        </w:rPr>
        <w:t>Presentar informes por escrito de manera catorcenal a el área administrativa de “EL CLIENTE”, sobre la asistencia de su personal, incluyendo en los mismo los casos detectados con alguna falla o anomalía en el servicio, así mismo reportarse por parte del personal vía radio a la hora de entrada y salida a la central, para pasar novedades en el cambio de turno. Los puntos a cubrir serán rotativos a consideración del CLIENTE, estos pudieran ser en casetas de cobro del cuerpo ascendente y descendente de la Autopista, previo aviso al supervisor en turno del proveedor.</w:t>
      </w:r>
    </w:p>
    <w:p w:rsidR="005D1DC8" w:rsidRPr="005D1DC8" w:rsidRDefault="005D1DC8" w:rsidP="005D1DC8">
      <w:pPr>
        <w:ind w:left="426" w:hanging="425"/>
        <w:jc w:val="both"/>
        <w:rPr>
          <w:rFonts w:ascii="Montserrat" w:hAnsi="Montserrat"/>
          <w:sz w:val="22"/>
          <w:szCs w:val="22"/>
        </w:rPr>
      </w:pPr>
      <w:r w:rsidRPr="005D1DC8">
        <w:rPr>
          <w:rFonts w:ascii="Montserrat" w:hAnsi="Montserrat"/>
          <w:sz w:val="22"/>
          <w:szCs w:val="22"/>
        </w:rPr>
        <w:t>b)</w:t>
      </w:r>
      <w:r w:rsidRPr="005D1DC8">
        <w:rPr>
          <w:rFonts w:ascii="Montserrat" w:hAnsi="Montserrat"/>
          <w:sz w:val="22"/>
          <w:szCs w:val="22"/>
        </w:rPr>
        <w:tab/>
        <w:t>El equipamiento necesario que deberá portar diariamente el elemento en servicio será el siguiente: gafete de identificación con fotografía, fornitura, gas lacrimógeno, tolete, silbato, porta llaves, radio de comunicación, uniforme completo, así como los números telefónicos de las personas con quien deberá comunicarse en caso de emergencia.</w:t>
      </w:r>
    </w:p>
    <w:p w:rsidR="005D1DC8" w:rsidRPr="005D1DC8" w:rsidRDefault="005D1DC8" w:rsidP="005D1DC8">
      <w:pPr>
        <w:ind w:left="426" w:hanging="425"/>
        <w:jc w:val="both"/>
        <w:rPr>
          <w:rFonts w:ascii="Montserrat" w:hAnsi="Montserrat"/>
          <w:sz w:val="22"/>
          <w:szCs w:val="22"/>
        </w:rPr>
      </w:pPr>
      <w:r w:rsidRPr="005D1DC8">
        <w:rPr>
          <w:rFonts w:ascii="Montserrat" w:hAnsi="Montserrat"/>
          <w:sz w:val="22"/>
          <w:szCs w:val="22"/>
        </w:rPr>
        <w:t xml:space="preserve">c)      El personal debe contar con capacitación para el uso adecuado de su equipamiento de protección, por lo que el proveedor deberá contar con la certificación, permios y el equipo táctico necesario. </w:t>
      </w:r>
    </w:p>
    <w:p w:rsidR="005D1DC8" w:rsidRPr="005D1DC8" w:rsidRDefault="005D1DC8" w:rsidP="005D1DC8">
      <w:pPr>
        <w:ind w:left="426" w:hanging="425"/>
        <w:jc w:val="both"/>
        <w:rPr>
          <w:rFonts w:ascii="Montserrat" w:hAnsi="Montserrat"/>
          <w:sz w:val="22"/>
          <w:szCs w:val="22"/>
        </w:rPr>
      </w:pPr>
    </w:p>
    <w:p w:rsidR="005D1DC8" w:rsidRDefault="005D1DC8" w:rsidP="005D1DC8">
      <w:pPr>
        <w:ind w:left="426" w:hanging="425"/>
        <w:jc w:val="center"/>
        <w:rPr>
          <w:rFonts w:ascii="Montserrat" w:hAnsi="Montserrat"/>
          <w:b/>
          <w:bCs/>
          <w:sz w:val="22"/>
          <w:szCs w:val="22"/>
        </w:rPr>
      </w:pPr>
      <w:r w:rsidRPr="005D1DC8">
        <w:rPr>
          <w:rFonts w:ascii="Montserrat" w:hAnsi="Montserrat"/>
          <w:b/>
          <w:bCs/>
          <w:sz w:val="22"/>
          <w:szCs w:val="22"/>
        </w:rPr>
        <w:lastRenderedPageBreak/>
        <w:t>TABLA DE HORAIOS Y PUNTOS A CONSIDERAR</w:t>
      </w:r>
    </w:p>
    <w:p w:rsidR="005D1DC8" w:rsidRDefault="005D1DC8" w:rsidP="005D1DC8">
      <w:pPr>
        <w:ind w:left="426" w:hanging="425"/>
        <w:jc w:val="center"/>
        <w:rPr>
          <w:rFonts w:ascii="Montserrat" w:hAnsi="Montserrat"/>
          <w:b/>
          <w:bCs/>
          <w:sz w:val="22"/>
          <w:szCs w:val="22"/>
        </w:rPr>
      </w:pPr>
    </w:p>
    <w:p w:rsidR="005D1DC8" w:rsidRPr="005D1DC8" w:rsidRDefault="005D1DC8" w:rsidP="005D1DC8">
      <w:pPr>
        <w:ind w:left="426" w:hanging="425"/>
        <w:jc w:val="center"/>
        <w:rPr>
          <w:rFonts w:ascii="Montserrat" w:hAnsi="Montserrat"/>
          <w:b/>
          <w:bCs/>
          <w:sz w:val="22"/>
          <w:szCs w:val="22"/>
        </w:rPr>
      </w:pPr>
    </w:p>
    <w:tbl>
      <w:tblPr>
        <w:tblW w:w="10338" w:type="dxa"/>
        <w:tblInd w:w="-719" w:type="dxa"/>
        <w:tblCellMar>
          <w:left w:w="70" w:type="dxa"/>
          <w:right w:w="70" w:type="dxa"/>
        </w:tblCellMar>
        <w:tblLook w:val="04A0" w:firstRow="1" w:lastRow="0" w:firstColumn="1" w:lastColumn="0" w:noHBand="0" w:noVBand="1"/>
      </w:tblPr>
      <w:tblGrid>
        <w:gridCol w:w="1200"/>
        <w:gridCol w:w="2400"/>
        <w:gridCol w:w="1200"/>
        <w:gridCol w:w="2987"/>
        <w:gridCol w:w="1559"/>
        <w:gridCol w:w="992"/>
      </w:tblGrid>
      <w:tr w:rsidR="005D1DC8" w:rsidRPr="005D1DC8" w:rsidTr="005D1DC8">
        <w:trPr>
          <w:trHeight w:val="600"/>
        </w:trPr>
        <w:tc>
          <w:tcPr>
            <w:tcW w:w="120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5D1DC8" w:rsidRPr="005D1DC8" w:rsidRDefault="005D1DC8" w:rsidP="00383A4C">
            <w:pPr>
              <w:jc w:val="center"/>
              <w:rPr>
                <w:rFonts w:ascii="Montserrat" w:eastAsia="Times New Roman" w:hAnsi="Montserrat" w:cs="Calibri"/>
                <w:b/>
                <w:bCs/>
                <w:color w:val="000000"/>
                <w:sz w:val="15"/>
                <w:szCs w:val="15"/>
                <w:lang w:eastAsia="es-MX"/>
              </w:rPr>
            </w:pPr>
            <w:r w:rsidRPr="005D1DC8">
              <w:rPr>
                <w:rFonts w:ascii="Montserrat" w:eastAsia="Times New Roman" w:hAnsi="Montserrat" w:cs="Calibri"/>
                <w:b/>
                <w:bCs/>
                <w:color w:val="000000"/>
                <w:sz w:val="15"/>
                <w:szCs w:val="15"/>
                <w:lang w:eastAsia="es-MX"/>
              </w:rPr>
              <w:t>PUNTO</w:t>
            </w:r>
          </w:p>
        </w:tc>
        <w:tc>
          <w:tcPr>
            <w:tcW w:w="2400" w:type="dxa"/>
            <w:tcBorders>
              <w:top w:val="single" w:sz="8" w:space="0" w:color="auto"/>
              <w:left w:val="nil"/>
              <w:bottom w:val="single" w:sz="8" w:space="0" w:color="auto"/>
              <w:right w:val="single" w:sz="8" w:space="0" w:color="000000"/>
            </w:tcBorders>
            <w:shd w:val="clear" w:color="000000" w:fill="C0C0C0"/>
            <w:vAlign w:val="center"/>
            <w:hideMark/>
          </w:tcPr>
          <w:p w:rsidR="005D1DC8" w:rsidRPr="005D1DC8" w:rsidRDefault="005D1DC8" w:rsidP="00383A4C">
            <w:pPr>
              <w:jc w:val="center"/>
              <w:rPr>
                <w:rFonts w:ascii="Montserrat" w:eastAsia="Times New Roman" w:hAnsi="Montserrat" w:cs="Calibri"/>
                <w:b/>
                <w:bCs/>
                <w:color w:val="000000"/>
                <w:sz w:val="15"/>
                <w:szCs w:val="15"/>
                <w:lang w:eastAsia="es-MX"/>
              </w:rPr>
            </w:pPr>
            <w:r w:rsidRPr="005D1DC8">
              <w:rPr>
                <w:rFonts w:ascii="Montserrat" w:eastAsia="Times New Roman" w:hAnsi="Montserrat" w:cs="Calibri"/>
                <w:b/>
                <w:bCs/>
                <w:color w:val="000000"/>
                <w:sz w:val="15"/>
                <w:szCs w:val="15"/>
                <w:lang w:eastAsia="es-MX"/>
              </w:rPr>
              <w:t>UBICACIÓN</w:t>
            </w:r>
          </w:p>
        </w:tc>
        <w:tc>
          <w:tcPr>
            <w:tcW w:w="1200" w:type="dxa"/>
            <w:tcBorders>
              <w:top w:val="single" w:sz="8" w:space="0" w:color="auto"/>
              <w:left w:val="nil"/>
              <w:bottom w:val="single" w:sz="8" w:space="0" w:color="auto"/>
              <w:right w:val="single" w:sz="8" w:space="0" w:color="auto"/>
            </w:tcBorders>
            <w:shd w:val="clear" w:color="000000" w:fill="C0C0C0"/>
            <w:vAlign w:val="center"/>
            <w:hideMark/>
          </w:tcPr>
          <w:p w:rsidR="005D1DC8" w:rsidRPr="005D1DC8" w:rsidRDefault="005D1DC8" w:rsidP="00383A4C">
            <w:pPr>
              <w:jc w:val="center"/>
              <w:rPr>
                <w:rFonts w:ascii="Montserrat" w:eastAsia="Times New Roman" w:hAnsi="Montserrat" w:cs="Calibri"/>
                <w:b/>
                <w:bCs/>
                <w:color w:val="000000"/>
                <w:sz w:val="15"/>
                <w:szCs w:val="15"/>
                <w:lang w:eastAsia="es-MX"/>
              </w:rPr>
            </w:pPr>
            <w:r w:rsidRPr="005D1DC8">
              <w:rPr>
                <w:rFonts w:ascii="Montserrat" w:eastAsia="Times New Roman" w:hAnsi="Montserrat" w:cs="Calibri"/>
                <w:b/>
                <w:bCs/>
                <w:color w:val="000000"/>
                <w:sz w:val="15"/>
                <w:szCs w:val="15"/>
                <w:lang w:eastAsia="es-MX"/>
              </w:rPr>
              <w:t>HORARIOS A CUBRIR</w:t>
            </w:r>
          </w:p>
        </w:tc>
        <w:tc>
          <w:tcPr>
            <w:tcW w:w="2987" w:type="dxa"/>
            <w:tcBorders>
              <w:top w:val="single" w:sz="8" w:space="0" w:color="auto"/>
              <w:left w:val="nil"/>
              <w:bottom w:val="single" w:sz="8" w:space="0" w:color="auto"/>
              <w:right w:val="single" w:sz="8" w:space="0" w:color="000000"/>
            </w:tcBorders>
            <w:shd w:val="clear" w:color="000000" w:fill="C0C0C0"/>
            <w:vAlign w:val="center"/>
            <w:hideMark/>
          </w:tcPr>
          <w:p w:rsidR="005D1DC8" w:rsidRPr="005D1DC8" w:rsidRDefault="005D1DC8" w:rsidP="00383A4C">
            <w:pPr>
              <w:jc w:val="center"/>
              <w:rPr>
                <w:rFonts w:ascii="Montserrat" w:eastAsia="Times New Roman" w:hAnsi="Montserrat" w:cs="Calibri"/>
                <w:b/>
                <w:bCs/>
                <w:color w:val="000000"/>
                <w:sz w:val="15"/>
                <w:szCs w:val="15"/>
                <w:lang w:eastAsia="es-MX"/>
              </w:rPr>
            </w:pPr>
            <w:r w:rsidRPr="005D1DC8">
              <w:rPr>
                <w:rFonts w:ascii="Montserrat" w:eastAsia="Times New Roman" w:hAnsi="Montserrat" w:cs="Calibri"/>
                <w:b/>
                <w:bCs/>
                <w:color w:val="000000"/>
                <w:sz w:val="15"/>
                <w:szCs w:val="15"/>
                <w:lang w:eastAsia="es-MX"/>
              </w:rPr>
              <w:t>PERSONAL SOLICITADO</w:t>
            </w:r>
          </w:p>
        </w:tc>
        <w:tc>
          <w:tcPr>
            <w:tcW w:w="1559" w:type="dxa"/>
            <w:tcBorders>
              <w:top w:val="single" w:sz="8" w:space="0" w:color="auto"/>
              <w:left w:val="nil"/>
              <w:bottom w:val="single" w:sz="8" w:space="0" w:color="auto"/>
              <w:right w:val="single" w:sz="8" w:space="0" w:color="auto"/>
            </w:tcBorders>
            <w:shd w:val="clear" w:color="000000" w:fill="C0C0C0"/>
            <w:vAlign w:val="center"/>
            <w:hideMark/>
          </w:tcPr>
          <w:p w:rsidR="005D1DC8" w:rsidRPr="005D1DC8" w:rsidRDefault="005D1DC8" w:rsidP="00383A4C">
            <w:pPr>
              <w:jc w:val="center"/>
              <w:rPr>
                <w:rFonts w:ascii="Montserrat" w:eastAsia="Times New Roman" w:hAnsi="Montserrat" w:cs="Calibri"/>
                <w:b/>
                <w:bCs/>
                <w:color w:val="000000"/>
                <w:sz w:val="15"/>
                <w:szCs w:val="15"/>
                <w:lang w:eastAsia="es-MX"/>
              </w:rPr>
            </w:pPr>
            <w:r w:rsidRPr="005D1DC8">
              <w:rPr>
                <w:rFonts w:ascii="Montserrat" w:eastAsia="Times New Roman" w:hAnsi="Montserrat" w:cs="Calibri"/>
                <w:b/>
                <w:bCs/>
                <w:color w:val="000000"/>
                <w:sz w:val="15"/>
                <w:szCs w:val="15"/>
                <w:lang w:eastAsia="es-MX"/>
              </w:rPr>
              <w:t>HORAS POR DIA POR PERSONA</w:t>
            </w:r>
          </w:p>
        </w:tc>
        <w:tc>
          <w:tcPr>
            <w:tcW w:w="992" w:type="dxa"/>
            <w:tcBorders>
              <w:top w:val="single" w:sz="8" w:space="0" w:color="auto"/>
              <w:left w:val="nil"/>
              <w:bottom w:val="single" w:sz="8" w:space="0" w:color="auto"/>
              <w:right w:val="single" w:sz="8" w:space="0" w:color="auto"/>
            </w:tcBorders>
            <w:shd w:val="clear" w:color="000000" w:fill="C0C0C0"/>
            <w:vAlign w:val="center"/>
            <w:hideMark/>
          </w:tcPr>
          <w:p w:rsidR="005D1DC8" w:rsidRPr="005D1DC8" w:rsidRDefault="005D1DC8" w:rsidP="00383A4C">
            <w:pPr>
              <w:jc w:val="center"/>
              <w:rPr>
                <w:rFonts w:ascii="Montserrat" w:eastAsia="Times New Roman" w:hAnsi="Montserrat" w:cs="Calibri"/>
                <w:b/>
                <w:bCs/>
                <w:color w:val="000000"/>
                <w:sz w:val="15"/>
                <w:szCs w:val="15"/>
                <w:lang w:eastAsia="es-MX"/>
              </w:rPr>
            </w:pPr>
            <w:r w:rsidRPr="005D1DC8">
              <w:rPr>
                <w:rFonts w:ascii="Montserrat" w:eastAsia="Times New Roman" w:hAnsi="Montserrat" w:cs="Calibri"/>
                <w:b/>
                <w:bCs/>
                <w:color w:val="000000"/>
                <w:sz w:val="15"/>
                <w:szCs w:val="15"/>
                <w:lang w:eastAsia="es-MX"/>
              </w:rPr>
              <w:t>HORAS DIARIAS POR TURNO</w:t>
            </w:r>
          </w:p>
        </w:tc>
      </w:tr>
      <w:tr w:rsidR="005D1DC8" w:rsidRPr="005D1DC8" w:rsidTr="005D1DC8">
        <w:trPr>
          <w:trHeight w:val="315"/>
        </w:trPr>
        <w:tc>
          <w:tcPr>
            <w:tcW w:w="1200" w:type="dxa"/>
            <w:vMerge w:val="restart"/>
            <w:tcBorders>
              <w:top w:val="nil"/>
              <w:left w:val="single" w:sz="8" w:space="0" w:color="auto"/>
              <w:bottom w:val="nil"/>
              <w:right w:val="single" w:sz="8" w:space="0" w:color="auto"/>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1</w:t>
            </w:r>
          </w:p>
        </w:tc>
        <w:tc>
          <w:tcPr>
            <w:tcW w:w="2400" w:type="dxa"/>
            <w:vMerge w:val="restart"/>
            <w:tcBorders>
              <w:top w:val="single" w:sz="8" w:space="0" w:color="auto"/>
              <w:left w:val="single" w:sz="8" w:space="0" w:color="auto"/>
              <w:bottom w:val="nil"/>
              <w:right w:val="single" w:sz="8" w:space="0" w:color="000000"/>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8"/>
                <w:szCs w:val="18"/>
                <w:lang w:eastAsia="es-MX"/>
              </w:rPr>
            </w:pPr>
            <w:r w:rsidRPr="005D1DC8">
              <w:rPr>
                <w:rFonts w:ascii="Montserrat" w:eastAsia="Times New Roman" w:hAnsi="Montserrat" w:cs="Calibri"/>
                <w:color w:val="000000"/>
                <w:sz w:val="18"/>
                <w:szCs w:val="18"/>
                <w:lang w:eastAsia="es-MX"/>
              </w:rPr>
              <w:t xml:space="preserve">OFICINAS DE OPERACIÓN </w:t>
            </w:r>
          </w:p>
        </w:tc>
        <w:tc>
          <w:tcPr>
            <w:tcW w:w="5746" w:type="dxa"/>
            <w:gridSpan w:val="3"/>
            <w:tcBorders>
              <w:top w:val="single" w:sz="8" w:space="0" w:color="auto"/>
              <w:left w:val="nil"/>
              <w:bottom w:val="single" w:sz="8" w:space="0" w:color="auto"/>
              <w:right w:val="single" w:sz="8" w:space="0" w:color="000000"/>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LUNES A DOMINGO</w:t>
            </w:r>
          </w:p>
        </w:tc>
        <w:tc>
          <w:tcPr>
            <w:tcW w:w="992" w:type="dxa"/>
            <w:vMerge w:val="restart"/>
            <w:tcBorders>
              <w:top w:val="nil"/>
              <w:left w:val="single" w:sz="8" w:space="0" w:color="auto"/>
              <w:bottom w:val="nil"/>
              <w:right w:val="single" w:sz="8" w:space="0" w:color="auto"/>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24</w:t>
            </w:r>
          </w:p>
        </w:tc>
      </w:tr>
      <w:tr w:rsidR="005D1DC8" w:rsidRPr="005D1DC8" w:rsidTr="005D1DC8">
        <w:trPr>
          <w:trHeight w:val="315"/>
        </w:trPr>
        <w:tc>
          <w:tcPr>
            <w:tcW w:w="1200" w:type="dxa"/>
            <w:vMerge/>
            <w:tcBorders>
              <w:top w:val="nil"/>
              <w:left w:val="single" w:sz="8" w:space="0" w:color="auto"/>
              <w:bottom w:val="nil"/>
              <w:right w:val="single" w:sz="8" w:space="0" w:color="auto"/>
            </w:tcBorders>
            <w:vAlign w:val="center"/>
            <w:hideMark/>
          </w:tcPr>
          <w:p w:rsidR="005D1DC8" w:rsidRPr="005D1DC8" w:rsidRDefault="005D1DC8" w:rsidP="00383A4C">
            <w:pPr>
              <w:rPr>
                <w:rFonts w:ascii="Montserrat" w:eastAsia="Times New Roman" w:hAnsi="Montserrat" w:cs="Calibri"/>
                <w:color w:val="000000"/>
                <w:sz w:val="16"/>
                <w:szCs w:val="16"/>
                <w:lang w:eastAsia="es-MX"/>
              </w:rPr>
            </w:pPr>
          </w:p>
        </w:tc>
        <w:tc>
          <w:tcPr>
            <w:tcW w:w="2400" w:type="dxa"/>
            <w:vMerge/>
            <w:tcBorders>
              <w:top w:val="single" w:sz="8" w:space="0" w:color="auto"/>
              <w:left w:val="single" w:sz="8" w:space="0" w:color="auto"/>
              <w:bottom w:val="nil"/>
              <w:right w:val="single" w:sz="8" w:space="0" w:color="000000"/>
            </w:tcBorders>
            <w:vAlign w:val="center"/>
            <w:hideMark/>
          </w:tcPr>
          <w:p w:rsidR="005D1DC8" w:rsidRPr="005D1DC8" w:rsidRDefault="005D1DC8" w:rsidP="00383A4C">
            <w:pPr>
              <w:rPr>
                <w:rFonts w:ascii="Montserrat" w:eastAsia="Times New Roman" w:hAnsi="Montserrat" w:cs="Calibri"/>
                <w:color w:val="000000"/>
                <w:sz w:val="18"/>
                <w:szCs w:val="18"/>
                <w:lang w:eastAsia="es-MX"/>
              </w:rPr>
            </w:pPr>
          </w:p>
        </w:tc>
        <w:tc>
          <w:tcPr>
            <w:tcW w:w="1200" w:type="dxa"/>
            <w:tcBorders>
              <w:top w:val="nil"/>
              <w:left w:val="nil"/>
              <w:bottom w:val="nil"/>
              <w:right w:val="single" w:sz="8" w:space="0" w:color="auto"/>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24 HRS</w:t>
            </w:r>
          </w:p>
        </w:tc>
        <w:tc>
          <w:tcPr>
            <w:tcW w:w="2987" w:type="dxa"/>
            <w:tcBorders>
              <w:top w:val="single" w:sz="8" w:space="0" w:color="auto"/>
              <w:left w:val="nil"/>
              <w:bottom w:val="nil"/>
              <w:right w:val="single" w:sz="8" w:space="0" w:color="000000"/>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2</w:t>
            </w:r>
          </w:p>
        </w:tc>
        <w:tc>
          <w:tcPr>
            <w:tcW w:w="1559" w:type="dxa"/>
            <w:tcBorders>
              <w:top w:val="nil"/>
              <w:left w:val="nil"/>
              <w:bottom w:val="nil"/>
              <w:right w:val="single" w:sz="8" w:space="0" w:color="auto"/>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12</w:t>
            </w:r>
          </w:p>
        </w:tc>
        <w:tc>
          <w:tcPr>
            <w:tcW w:w="992" w:type="dxa"/>
            <w:vMerge/>
            <w:tcBorders>
              <w:top w:val="nil"/>
              <w:left w:val="single" w:sz="8" w:space="0" w:color="auto"/>
              <w:bottom w:val="nil"/>
              <w:right w:val="single" w:sz="8" w:space="0" w:color="auto"/>
            </w:tcBorders>
            <w:vAlign w:val="center"/>
            <w:hideMark/>
          </w:tcPr>
          <w:p w:rsidR="005D1DC8" w:rsidRPr="005D1DC8" w:rsidRDefault="005D1DC8" w:rsidP="00383A4C">
            <w:pPr>
              <w:rPr>
                <w:rFonts w:ascii="Montserrat" w:eastAsia="Times New Roman" w:hAnsi="Montserrat" w:cs="Calibri"/>
                <w:color w:val="000000"/>
                <w:sz w:val="16"/>
                <w:szCs w:val="16"/>
                <w:lang w:eastAsia="es-MX"/>
              </w:rPr>
            </w:pPr>
          </w:p>
        </w:tc>
      </w:tr>
      <w:tr w:rsidR="005D1DC8" w:rsidRPr="005D1DC8" w:rsidTr="005D1DC8">
        <w:trPr>
          <w:trHeight w:val="315"/>
        </w:trPr>
        <w:tc>
          <w:tcPr>
            <w:tcW w:w="12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bookmarkStart w:id="2" w:name="_Hlk62721441" w:colFirst="8" w:colLast="8"/>
            <w:r w:rsidRPr="005D1DC8">
              <w:rPr>
                <w:rFonts w:ascii="Montserrat" w:eastAsia="Times New Roman" w:hAnsi="Montserrat" w:cs="Calibri"/>
                <w:color w:val="000000"/>
                <w:sz w:val="16"/>
                <w:szCs w:val="16"/>
                <w:lang w:eastAsia="es-MX"/>
              </w:rPr>
              <w:t>2</w:t>
            </w:r>
          </w:p>
        </w:tc>
        <w:tc>
          <w:tcPr>
            <w:tcW w:w="2400" w:type="dxa"/>
            <w:vMerge w:val="restart"/>
            <w:tcBorders>
              <w:top w:val="single" w:sz="8" w:space="0" w:color="auto"/>
              <w:left w:val="single" w:sz="8" w:space="0" w:color="auto"/>
              <w:bottom w:val="single" w:sz="8" w:space="0" w:color="000000"/>
              <w:right w:val="nil"/>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8"/>
                <w:szCs w:val="18"/>
                <w:lang w:eastAsia="es-MX"/>
              </w:rPr>
            </w:pPr>
            <w:r w:rsidRPr="005D1DC8">
              <w:rPr>
                <w:rFonts w:ascii="Montserrat" w:eastAsia="Times New Roman" w:hAnsi="Montserrat" w:cs="Calibri"/>
                <w:color w:val="000000"/>
                <w:sz w:val="18"/>
                <w:szCs w:val="18"/>
                <w:lang w:eastAsia="es-MX"/>
              </w:rPr>
              <w:t>MODULO SANITARIO ´´B´´</w:t>
            </w:r>
          </w:p>
        </w:tc>
        <w:tc>
          <w:tcPr>
            <w:tcW w:w="5746"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LUNES A DOMINGO</w:t>
            </w:r>
          </w:p>
        </w:tc>
        <w:tc>
          <w:tcPr>
            <w:tcW w:w="9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24</w:t>
            </w:r>
          </w:p>
        </w:tc>
      </w:tr>
      <w:tr w:rsidR="005D1DC8" w:rsidRPr="005D1DC8" w:rsidTr="005D1DC8">
        <w:trPr>
          <w:trHeight w:val="315"/>
        </w:trPr>
        <w:tc>
          <w:tcPr>
            <w:tcW w:w="1200" w:type="dxa"/>
            <w:vMerge/>
            <w:tcBorders>
              <w:top w:val="single" w:sz="8" w:space="0" w:color="auto"/>
              <w:left w:val="single" w:sz="8" w:space="0" w:color="auto"/>
              <w:bottom w:val="single" w:sz="8" w:space="0" w:color="000000"/>
              <w:right w:val="single" w:sz="8" w:space="0" w:color="auto"/>
            </w:tcBorders>
            <w:vAlign w:val="center"/>
            <w:hideMark/>
          </w:tcPr>
          <w:p w:rsidR="005D1DC8" w:rsidRPr="005D1DC8" w:rsidRDefault="005D1DC8" w:rsidP="00383A4C">
            <w:pPr>
              <w:rPr>
                <w:rFonts w:ascii="Montserrat" w:eastAsia="Times New Roman" w:hAnsi="Montserrat" w:cs="Calibri"/>
                <w:color w:val="000000"/>
                <w:sz w:val="16"/>
                <w:szCs w:val="16"/>
                <w:lang w:eastAsia="es-MX"/>
              </w:rPr>
            </w:pPr>
          </w:p>
        </w:tc>
        <w:tc>
          <w:tcPr>
            <w:tcW w:w="2400" w:type="dxa"/>
            <w:vMerge/>
            <w:tcBorders>
              <w:top w:val="single" w:sz="8" w:space="0" w:color="auto"/>
              <w:left w:val="single" w:sz="8" w:space="0" w:color="auto"/>
              <w:bottom w:val="single" w:sz="8" w:space="0" w:color="000000"/>
              <w:right w:val="nil"/>
            </w:tcBorders>
            <w:vAlign w:val="center"/>
            <w:hideMark/>
          </w:tcPr>
          <w:p w:rsidR="005D1DC8" w:rsidRPr="005D1DC8" w:rsidRDefault="005D1DC8" w:rsidP="00383A4C">
            <w:pPr>
              <w:rPr>
                <w:rFonts w:ascii="Montserrat" w:eastAsia="Times New Roman" w:hAnsi="Montserrat" w:cs="Calibri"/>
                <w:color w:val="000000"/>
                <w:sz w:val="18"/>
                <w:szCs w:val="18"/>
                <w:lang w:eastAsia="es-MX"/>
              </w:rPr>
            </w:pPr>
          </w:p>
        </w:tc>
        <w:tc>
          <w:tcPr>
            <w:tcW w:w="1200" w:type="dxa"/>
            <w:tcBorders>
              <w:top w:val="nil"/>
              <w:left w:val="single" w:sz="8" w:space="0" w:color="auto"/>
              <w:bottom w:val="single" w:sz="8" w:space="0" w:color="auto"/>
              <w:right w:val="nil"/>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 xml:space="preserve">24 HORAS </w:t>
            </w:r>
          </w:p>
        </w:tc>
        <w:tc>
          <w:tcPr>
            <w:tcW w:w="2987"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2</w:t>
            </w:r>
          </w:p>
        </w:tc>
        <w:tc>
          <w:tcPr>
            <w:tcW w:w="1559" w:type="dxa"/>
            <w:tcBorders>
              <w:top w:val="nil"/>
              <w:left w:val="nil"/>
              <w:bottom w:val="single" w:sz="8" w:space="0" w:color="auto"/>
              <w:right w:val="nil"/>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12</w:t>
            </w:r>
          </w:p>
        </w:tc>
        <w:tc>
          <w:tcPr>
            <w:tcW w:w="992" w:type="dxa"/>
            <w:vMerge/>
            <w:tcBorders>
              <w:top w:val="single" w:sz="8" w:space="0" w:color="auto"/>
              <w:left w:val="single" w:sz="8" w:space="0" w:color="auto"/>
              <w:bottom w:val="single" w:sz="8" w:space="0" w:color="000000"/>
              <w:right w:val="single" w:sz="8" w:space="0" w:color="auto"/>
            </w:tcBorders>
            <w:vAlign w:val="center"/>
            <w:hideMark/>
          </w:tcPr>
          <w:p w:rsidR="005D1DC8" w:rsidRPr="005D1DC8" w:rsidRDefault="005D1DC8" w:rsidP="00383A4C">
            <w:pPr>
              <w:rPr>
                <w:rFonts w:ascii="Montserrat" w:eastAsia="Times New Roman" w:hAnsi="Montserrat" w:cs="Calibri"/>
                <w:color w:val="000000"/>
                <w:sz w:val="16"/>
                <w:szCs w:val="16"/>
                <w:lang w:eastAsia="es-MX"/>
              </w:rPr>
            </w:pPr>
          </w:p>
        </w:tc>
      </w:tr>
      <w:tr w:rsidR="005D1DC8" w:rsidRPr="005D1DC8" w:rsidTr="005D1DC8">
        <w:trPr>
          <w:trHeight w:val="345"/>
        </w:trPr>
        <w:tc>
          <w:tcPr>
            <w:tcW w:w="1200" w:type="dxa"/>
            <w:vMerge w:val="restart"/>
            <w:tcBorders>
              <w:top w:val="nil"/>
              <w:left w:val="single" w:sz="8" w:space="0" w:color="auto"/>
              <w:bottom w:val="single" w:sz="8" w:space="0" w:color="000000"/>
              <w:right w:val="single" w:sz="8" w:space="0" w:color="auto"/>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3</w:t>
            </w:r>
          </w:p>
        </w:tc>
        <w:tc>
          <w:tcPr>
            <w:tcW w:w="2400" w:type="dxa"/>
            <w:vMerge w:val="restart"/>
            <w:tcBorders>
              <w:top w:val="single" w:sz="8" w:space="0" w:color="auto"/>
              <w:left w:val="single" w:sz="8" w:space="0" w:color="auto"/>
              <w:bottom w:val="single" w:sz="8" w:space="0" w:color="000000"/>
              <w:right w:val="nil"/>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8"/>
                <w:szCs w:val="18"/>
                <w:lang w:eastAsia="es-MX"/>
              </w:rPr>
            </w:pPr>
            <w:r w:rsidRPr="005D1DC8">
              <w:rPr>
                <w:rFonts w:ascii="Montserrat" w:eastAsia="Times New Roman" w:hAnsi="Montserrat" w:cs="Calibri"/>
                <w:color w:val="000000"/>
                <w:sz w:val="18"/>
                <w:szCs w:val="18"/>
                <w:lang w:eastAsia="es-MX"/>
              </w:rPr>
              <w:t>MODULO SANITARIO ´´C´´</w:t>
            </w:r>
          </w:p>
        </w:tc>
        <w:tc>
          <w:tcPr>
            <w:tcW w:w="5746"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LUNES A DOMINGO</w:t>
            </w:r>
          </w:p>
        </w:tc>
        <w:tc>
          <w:tcPr>
            <w:tcW w:w="99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24</w:t>
            </w:r>
          </w:p>
        </w:tc>
      </w:tr>
      <w:tr w:rsidR="005D1DC8" w:rsidRPr="005D1DC8" w:rsidTr="005D1DC8">
        <w:trPr>
          <w:trHeight w:val="315"/>
        </w:trPr>
        <w:tc>
          <w:tcPr>
            <w:tcW w:w="1200" w:type="dxa"/>
            <w:vMerge/>
            <w:tcBorders>
              <w:top w:val="nil"/>
              <w:left w:val="single" w:sz="8" w:space="0" w:color="auto"/>
              <w:bottom w:val="single" w:sz="8" w:space="0" w:color="000000"/>
              <w:right w:val="single" w:sz="8" w:space="0" w:color="auto"/>
            </w:tcBorders>
            <w:vAlign w:val="center"/>
            <w:hideMark/>
          </w:tcPr>
          <w:p w:rsidR="005D1DC8" w:rsidRPr="005D1DC8" w:rsidRDefault="005D1DC8" w:rsidP="00383A4C">
            <w:pPr>
              <w:rPr>
                <w:rFonts w:ascii="Montserrat" w:eastAsia="Times New Roman" w:hAnsi="Montserrat" w:cs="Calibri"/>
                <w:color w:val="000000"/>
                <w:sz w:val="16"/>
                <w:szCs w:val="16"/>
                <w:lang w:eastAsia="es-MX"/>
              </w:rPr>
            </w:pPr>
          </w:p>
        </w:tc>
        <w:tc>
          <w:tcPr>
            <w:tcW w:w="2400" w:type="dxa"/>
            <w:vMerge/>
            <w:tcBorders>
              <w:top w:val="single" w:sz="8" w:space="0" w:color="auto"/>
              <w:left w:val="single" w:sz="8" w:space="0" w:color="auto"/>
              <w:bottom w:val="single" w:sz="8" w:space="0" w:color="000000"/>
              <w:right w:val="nil"/>
            </w:tcBorders>
            <w:vAlign w:val="center"/>
            <w:hideMark/>
          </w:tcPr>
          <w:p w:rsidR="005D1DC8" w:rsidRPr="005D1DC8" w:rsidRDefault="005D1DC8" w:rsidP="00383A4C">
            <w:pPr>
              <w:rPr>
                <w:rFonts w:ascii="Montserrat" w:eastAsia="Times New Roman" w:hAnsi="Montserrat" w:cs="Calibri"/>
                <w:color w:val="000000"/>
                <w:sz w:val="18"/>
                <w:szCs w:val="18"/>
                <w:lang w:eastAsia="es-MX"/>
              </w:rPr>
            </w:pPr>
          </w:p>
        </w:tc>
        <w:tc>
          <w:tcPr>
            <w:tcW w:w="1200" w:type="dxa"/>
            <w:tcBorders>
              <w:top w:val="nil"/>
              <w:left w:val="single" w:sz="8" w:space="0" w:color="auto"/>
              <w:bottom w:val="single" w:sz="8" w:space="0" w:color="auto"/>
              <w:right w:val="nil"/>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 xml:space="preserve">24 HORAS </w:t>
            </w:r>
          </w:p>
        </w:tc>
        <w:tc>
          <w:tcPr>
            <w:tcW w:w="2987"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2</w:t>
            </w:r>
          </w:p>
        </w:tc>
        <w:tc>
          <w:tcPr>
            <w:tcW w:w="1559" w:type="dxa"/>
            <w:tcBorders>
              <w:top w:val="nil"/>
              <w:left w:val="nil"/>
              <w:bottom w:val="single" w:sz="8" w:space="0" w:color="auto"/>
              <w:right w:val="single" w:sz="8" w:space="0" w:color="auto"/>
            </w:tcBorders>
            <w:shd w:val="clear" w:color="auto" w:fill="auto"/>
            <w:noWrap/>
            <w:vAlign w:val="center"/>
            <w:hideMark/>
          </w:tcPr>
          <w:p w:rsidR="005D1DC8" w:rsidRPr="005D1DC8" w:rsidRDefault="005D1DC8" w:rsidP="00383A4C">
            <w:pPr>
              <w:jc w:val="center"/>
              <w:rPr>
                <w:rFonts w:ascii="Montserrat" w:eastAsia="Times New Roman" w:hAnsi="Montserrat" w:cs="Calibri"/>
                <w:color w:val="000000"/>
                <w:sz w:val="16"/>
                <w:szCs w:val="16"/>
                <w:lang w:eastAsia="es-MX"/>
              </w:rPr>
            </w:pPr>
            <w:r w:rsidRPr="005D1DC8">
              <w:rPr>
                <w:rFonts w:ascii="Montserrat" w:eastAsia="Times New Roman" w:hAnsi="Montserrat" w:cs="Calibri"/>
                <w:color w:val="000000"/>
                <w:sz w:val="16"/>
                <w:szCs w:val="16"/>
                <w:lang w:eastAsia="es-MX"/>
              </w:rPr>
              <w:t>12</w:t>
            </w:r>
          </w:p>
        </w:tc>
        <w:tc>
          <w:tcPr>
            <w:tcW w:w="992" w:type="dxa"/>
            <w:vMerge/>
            <w:tcBorders>
              <w:top w:val="nil"/>
              <w:left w:val="single" w:sz="8" w:space="0" w:color="auto"/>
              <w:bottom w:val="single" w:sz="8" w:space="0" w:color="000000"/>
              <w:right w:val="single" w:sz="8" w:space="0" w:color="auto"/>
            </w:tcBorders>
            <w:vAlign w:val="center"/>
            <w:hideMark/>
          </w:tcPr>
          <w:p w:rsidR="005D1DC8" w:rsidRPr="005D1DC8" w:rsidRDefault="005D1DC8" w:rsidP="00383A4C">
            <w:pPr>
              <w:rPr>
                <w:rFonts w:ascii="Montserrat" w:eastAsia="Times New Roman" w:hAnsi="Montserrat" w:cs="Calibri"/>
                <w:color w:val="000000"/>
                <w:sz w:val="16"/>
                <w:szCs w:val="16"/>
                <w:lang w:eastAsia="es-MX"/>
              </w:rPr>
            </w:pPr>
          </w:p>
        </w:tc>
      </w:tr>
      <w:bookmarkEnd w:id="2"/>
    </w:tbl>
    <w:p w:rsidR="005D1DC8" w:rsidRPr="005D1DC8" w:rsidRDefault="005D1DC8" w:rsidP="005D1DC8">
      <w:pPr>
        <w:tabs>
          <w:tab w:val="left" w:pos="426"/>
        </w:tabs>
        <w:ind w:left="864" w:right="-342" w:hanging="954"/>
        <w:rPr>
          <w:rFonts w:ascii="Montserrat" w:eastAsia="Calibri" w:hAnsi="Montserrat" w:cstheme="minorHAnsi"/>
          <w:b/>
          <w:sz w:val="26"/>
          <w:szCs w:val="26"/>
          <w:u w:val="single"/>
        </w:rPr>
      </w:pPr>
    </w:p>
    <w:p w:rsidR="00C421D6" w:rsidRPr="00613864" w:rsidRDefault="00C421D6" w:rsidP="00B43ECE">
      <w:pPr>
        <w:pStyle w:val="2"/>
        <w:ind w:left="0"/>
        <w:jc w:val="center"/>
        <w:rPr>
          <w:rFonts w:ascii="Montserrat" w:hAnsi="Montserrat" w:cs="Arial"/>
          <w:b/>
          <w:sz w:val="40"/>
          <w:szCs w:val="22"/>
        </w:rPr>
      </w:pPr>
    </w:p>
    <w:p w:rsidR="0004497C" w:rsidRPr="007C368A" w:rsidRDefault="0004497C"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Default="00C74211"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AD678D" w:rsidRDefault="00AD678D" w:rsidP="00B43ECE">
      <w:pPr>
        <w:pStyle w:val="2"/>
        <w:ind w:left="1368"/>
        <w:jc w:val="center"/>
        <w:rPr>
          <w:rFonts w:ascii="Montserrat" w:hAnsi="Montserrat" w:cs="Arial"/>
          <w:sz w:val="22"/>
          <w:szCs w:val="22"/>
          <w:lang w:val="es-MX"/>
        </w:rPr>
      </w:pPr>
    </w:p>
    <w:p w:rsidR="00AD678D" w:rsidRDefault="00AD678D" w:rsidP="00B43ECE">
      <w:pPr>
        <w:pStyle w:val="2"/>
        <w:ind w:left="1368"/>
        <w:jc w:val="center"/>
        <w:rPr>
          <w:rFonts w:ascii="Montserrat" w:hAnsi="Montserrat" w:cs="Arial"/>
          <w:sz w:val="22"/>
          <w:szCs w:val="22"/>
          <w:lang w:val="es-MX"/>
        </w:rPr>
      </w:pPr>
    </w:p>
    <w:p w:rsidR="00AC41FF" w:rsidRDefault="00AC41FF" w:rsidP="00B43ECE">
      <w:pPr>
        <w:pStyle w:val="2"/>
        <w:ind w:left="1368"/>
        <w:jc w:val="center"/>
        <w:rPr>
          <w:rFonts w:ascii="Montserrat" w:hAnsi="Montserrat" w:cs="Arial"/>
          <w:sz w:val="22"/>
          <w:szCs w:val="22"/>
          <w:lang w:val="es-MX"/>
        </w:rPr>
      </w:pPr>
    </w:p>
    <w:p w:rsidR="00AC41FF" w:rsidRDefault="00AC41FF" w:rsidP="00B43ECE">
      <w:pPr>
        <w:pStyle w:val="2"/>
        <w:ind w:left="1368"/>
        <w:jc w:val="center"/>
        <w:rPr>
          <w:rFonts w:ascii="Montserrat" w:hAnsi="Montserrat" w:cs="Arial"/>
          <w:sz w:val="22"/>
          <w:szCs w:val="22"/>
          <w:lang w:val="es-MX"/>
        </w:rPr>
      </w:pPr>
    </w:p>
    <w:p w:rsidR="00D0025D" w:rsidRDefault="00D0025D" w:rsidP="00B43ECE">
      <w:pPr>
        <w:pStyle w:val="2"/>
        <w:ind w:left="1368"/>
        <w:jc w:val="center"/>
        <w:rPr>
          <w:rFonts w:ascii="Montserrat" w:hAnsi="Montserrat" w:cs="Arial"/>
          <w:sz w:val="22"/>
          <w:szCs w:val="22"/>
          <w:lang w:val="es-MX"/>
        </w:rPr>
      </w:pPr>
    </w:p>
    <w:p w:rsidR="00D0025D" w:rsidRDefault="00D0025D" w:rsidP="00B43ECE">
      <w:pPr>
        <w:pStyle w:val="2"/>
        <w:ind w:left="1368"/>
        <w:jc w:val="center"/>
        <w:rPr>
          <w:rFonts w:ascii="Montserrat" w:hAnsi="Montserrat" w:cs="Arial"/>
          <w:sz w:val="22"/>
          <w:szCs w:val="22"/>
          <w:lang w:val="es-MX"/>
        </w:rPr>
      </w:pPr>
    </w:p>
    <w:p w:rsidR="00D0025D" w:rsidRDefault="00D0025D" w:rsidP="00B43ECE">
      <w:pPr>
        <w:pStyle w:val="2"/>
        <w:ind w:left="1368"/>
        <w:jc w:val="center"/>
        <w:rPr>
          <w:rFonts w:ascii="Montserrat" w:hAnsi="Montserrat" w:cs="Arial"/>
          <w:sz w:val="22"/>
          <w:szCs w:val="22"/>
          <w:lang w:val="es-MX"/>
        </w:rPr>
      </w:pPr>
    </w:p>
    <w:p w:rsidR="000B4CC4" w:rsidRDefault="000B4CC4" w:rsidP="00B43ECE">
      <w:pPr>
        <w:pStyle w:val="2"/>
        <w:ind w:left="1368"/>
        <w:jc w:val="center"/>
        <w:rPr>
          <w:rFonts w:ascii="Montserrat" w:hAnsi="Montserrat" w:cs="Arial"/>
          <w:sz w:val="22"/>
          <w:szCs w:val="22"/>
          <w:lang w:val="es-MX"/>
        </w:rPr>
      </w:pPr>
    </w:p>
    <w:p w:rsidR="000B4CC4" w:rsidRDefault="000B4CC4" w:rsidP="00B43ECE">
      <w:pPr>
        <w:pStyle w:val="2"/>
        <w:ind w:left="1368"/>
        <w:jc w:val="center"/>
        <w:rPr>
          <w:rFonts w:ascii="Montserrat" w:hAnsi="Montserrat" w:cs="Arial"/>
          <w:sz w:val="22"/>
          <w:szCs w:val="22"/>
          <w:lang w:val="es-MX"/>
        </w:rPr>
      </w:pPr>
    </w:p>
    <w:p w:rsidR="000B4CC4" w:rsidRDefault="000B4CC4" w:rsidP="00B43ECE">
      <w:pPr>
        <w:pStyle w:val="2"/>
        <w:ind w:left="1368"/>
        <w:jc w:val="center"/>
        <w:rPr>
          <w:rFonts w:ascii="Montserrat" w:hAnsi="Montserrat" w:cs="Arial"/>
          <w:sz w:val="22"/>
          <w:szCs w:val="22"/>
          <w:lang w:val="es-MX"/>
        </w:rPr>
      </w:pPr>
    </w:p>
    <w:p w:rsidR="000B4CC4" w:rsidRDefault="000B4CC4" w:rsidP="00B43ECE">
      <w:pPr>
        <w:pStyle w:val="2"/>
        <w:ind w:left="1368"/>
        <w:jc w:val="center"/>
        <w:rPr>
          <w:rFonts w:ascii="Montserrat" w:hAnsi="Montserrat" w:cs="Arial"/>
          <w:sz w:val="22"/>
          <w:szCs w:val="22"/>
          <w:lang w:val="es-MX"/>
        </w:rPr>
      </w:pPr>
    </w:p>
    <w:p w:rsidR="00AD678D" w:rsidRPr="007C368A" w:rsidRDefault="00AD678D"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80033C" w:rsidRPr="0080033C" w:rsidRDefault="0080033C" w:rsidP="0080033C">
      <w:pPr>
        <w:rPr>
          <w:rFonts w:ascii="Montserrat" w:hAnsi="Montserrat"/>
        </w:rPr>
      </w:pPr>
    </w:p>
    <w:p w:rsidR="0080033C" w:rsidRPr="0080033C" w:rsidRDefault="0080033C" w:rsidP="0080033C">
      <w:pPr>
        <w:rPr>
          <w:rFonts w:ascii="Montserrat" w:hAnsi="Montserrat"/>
        </w:rPr>
      </w:pPr>
    </w:p>
    <w:p w:rsidR="00935B9F" w:rsidRPr="007C368A" w:rsidRDefault="00935B9F" w:rsidP="00E84701">
      <w:pPr>
        <w:pStyle w:val="Textoindependiente2"/>
        <w:rPr>
          <w:rFonts w:ascii="Montserrat" w:hAnsi="Montserrat" w:cs="Arial"/>
          <w:b/>
          <w:bCs/>
          <w:sz w:val="22"/>
          <w:szCs w:val="22"/>
          <w:lang w:val="es-MX"/>
        </w:rPr>
      </w:pPr>
      <w:r w:rsidRPr="007C368A">
        <w:rPr>
          <w:rFonts w:ascii="Montserrat" w:hAnsi="Montserrat" w:cs="Arial"/>
          <w:b/>
          <w:bCs/>
          <w:sz w:val="22"/>
          <w:szCs w:val="22"/>
          <w:lang w:val="es-MX"/>
        </w:rPr>
        <w:lastRenderedPageBreak/>
        <w:t>ANEXO TÉCNICO</w:t>
      </w:r>
    </w:p>
    <w:p w:rsidR="00935B9F" w:rsidRPr="00044EE4" w:rsidRDefault="00D83B72" w:rsidP="00545B25">
      <w:pPr>
        <w:pStyle w:val="Textoindependiente2"/>
        <w:ind w:left="-567" w:right="-567"/>
        <w:rPr>
          <w:rFonts w:ascii="Montserrat" w:hAnsi="Montserrat" w:cs="Arial"/>
          <w:sz w:val="22"/>
          <w:szCs w:val="22"/>
          <w:lang w:val="es-MX"/>
        </w:rPr>
      </w:pPr>
      <w:r>
        <w:rPr>
          <w:rFonts w:ascii="Montserrat" w:hAnsi="Montserrat" w:cs="Arial"/>
          <w:sz w:val="22"/>
          <w:szCs w:val="22"/>
          <w:lang w:val="es-MX"/>
        </w:rPr>
        <w:t>CONTRATACIÓN DEL SERVICIO DE VIGILANCIA PARA ENTIDADES PARAESTATALES DE BAJA CALIFORNIA</w:t>
      </w:r>
    </w:p>
    <w:p w:rsidR="00587112" w:rsidRPr="007C368A" w:rsidRDefault="00587112" w:rsidP="00E84701">
      <w:pPr>
        <w:pStyle w:val="Textoindependiente2"/>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5"/>
        <w:gridCol w:w="1277"/>
        <w:gridCol w:w="2540"/>
        <w:gridCol w:w="1841"/>
        <w:gridCol w:w="1697"/>
        <w:gridCol w:w="1709"/>
        <w:gridCol w:w="1450"/>
      </w:tblGrid>
      <w:tr w:rsidR="007575A8" w:rsidRPr="001B0CD0" w:rsidTr="00A930D8">
        <w:trPr>
          <w:trHeight w:hRule="exact" w:val="493"/>
          <w:jc w:val="center"/>
        </w:trPr>
        <w:tc>
          <w:tcPr>
            <w:tcW w:w="1275" w:type="dxa"/>
            <w:shd w:val="clear" w:color="auto" w:fill="D9D9D9"/>
          </w:tcPr>
          <w:p w:rsidR="007575A8" w:rsidRPr="001B0CD0" w:rsidRDefault="007575A8" w:rsidP="00A930D8">
            <w:pPr>
              <w:widowControl w:val="0"/>
              <w:autoSpaceDE w:val="0"/>
              <w:autoSpaceDN w:val="0"/>
              <w:adjustRightInd w:val="0"/>
              <w:spacing w:line="212" w:lineRule="exact"/>
              <w:ind w:left="150"/>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spacing w:val="1"/>
              </w:rPr>
              <w:t>Q</w:t>
            </w:r>
            <w:r w:rsidRPr="001B0CD0">
              <w:rPr>
                <w:rFonts w:ascii="Arial" w:hAnsi="Arial" w:cs="Arial"/>
                <w:b/>
                <w:bCs/>
              </w:rPr>
              <w:t>U</w:t>
            </w:r>
            <w:r w:rsidRPr="001B0CD0">
              <w:rPr>
                <w:rFonts w:ascii="Arial" w:hAnsi="Arial" w:cs="Arial"/>
                <w:b/>
                <w:bCs/>
                <w:spacing w:val="-1"/>
              </w:rPr>
              <w:t>E</w:t>
            </w:r>
            <w:r w:rsidRPr="001B0CD0">
              <w:rPr>
                <w:rFonts w:ascii="Arial" w:hAnsi="Arial" w:cs="Arial"/>
                <w:b/>
                <w:bCs/>
                <w:spacing w:val="3"/>
              </w:rPr>
              <w:t>T</w:t>
            </w:r>
            <w:r w:rsidRPr="001B0CD0">
              <w:rPr>
                <w:rFonts w:ascii="Arial" w:hAnsi="Arial" w:cs="Arial"/>
                <w:b/>
                <w:bCs/>
              </w:rPr>
              <w:t>E</w:t>
            </w:r>
          </w:p>
        </w:tc>
        <w:tc>
          <w:tcPr>
            <w:tcW w:w="1277" w:type="dxa"/>
            <w:shd w:val="clear" w:color="auto" w:fill="D9D9D9"/>
          </w:tcPr>
          <w:p w:rsidR="007575A8" w:rsidRPr="001B0CD0" w:rsidRDefault="007575A8" w:rsidP="00A930D8">
            <w:pPr>
              <w:widowControl w:val="0"/>
              <w:autoSpaceDE w:val="0"/>
              <w:autoSpaceDN w:val="0"/>
              <w:adjustRightInd w:val="0"/>
              <w:spacing w:line="212" w:lineRule="exact"/>
              <w:ind w:left="189"/>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540" w:type="dxa"/>
            <w:shd w:val="clear" w:color="auto" w:fill="D9D9D9"/>
          </w:tcPr>
          <w:p w:rsidR="007575A8" w:rsidRPr="001B0CD0" w:rsidRDefault="007575A8" w:rsidP="00A930D8">
            <w:pPr>
              <w:widowControl w:val="0"/>
              <w:autoSpaceDE w:val="0"/>
              <w:autoSpaceDN w:val="0"/>
              <w:adjustRightInd w:val="0"/>
              <w:spacing w:line="229" w:lineRule="exact"/>
              <w:ind w:left="697"/>
              <w:rPr>
                <w:sz w:val="24"/>
                <w:szCs w:val="24"/>
              </w:rPr>
            </w:pPr>
            <w:r w:rsidRPr="001B0CD0">
              <w:rPr>
                <w:rFonts w:ascii="Arial" w:hAnsi="Arial" w:cs="Arial"/>
                <w:b/>
                <w:bCs/>
              </w:rPr>
              <w:t>C</w:t>
            </w:r>
            <w:r w:rsidRPr="001B0CD0">
              <w:rPr>
                <w:rFonts w:ascii="Arial" w:hAnsi="Arial" w:cs="Arial"/>
                <w:b/>
                <w:bCs/>
                <w:spacing w:val="1"/>
              </w:rPr>
              <w:t>O</w:t>
            </w:r>
            <w:r w:rsidRPr="001B0CD0">
              <w:rPr>
                <w:rFonts w:ascii="Arial" w:hAnsi="Arial" w:cs="Arial"/>
                <w:b/>
                <w:bCs/>
              </w:rPr>
              <w:t>NC</w:t>
            </w:r>
            <w:r w:rsidRPr="001B0CD0">
              <w:rPr>
                <w:rFonts w:ascii="Arial" w:hAnsi="Arial" w:cs="Arial"/>
                <w:b/>
                <w:bCs/>
                <w:spacing w:val="2"/>
              </w:rPr>
              <w:t>E</w:t>
            </w:r>
            <w:r w:rsidRPr="001B0CD0">
              <w:rPr>
                <w:rFonts w:ascii="Arial" w:hAnsi="Arial" w:cs="Arial"/>
                <w:b/>
                <w:bCs/>
                <w:spacing w:val="-1"/>
              </w:rPr>
              <w:t>P</w:t>
            </w:r>
            <w:r w:rsidRPr="001B0CD0">
              <w:rPr>
                <w:rFonts w:ascii="Arial" w:hAnsi="Arial" w:cs="Arial"/>
                <w:b/>
                <w:bCs/>
                <w:spacing w:val="3"/>
              </w:rPr>
              <w:t>T</w:t>
            </w:r>
            <w:r w:rsidRPr="001B0CD0">
              <w:rPr>
                <w:rFonts w:ascii="Arial" w:hAnsi="Arial" w:cs="Arial"/>
                <w:b/>
                <w:bCs/>
              </w:rPr>
              <w:t>O</w:t>
            </w:r>
          </w:p>
        </w:tc>
        <w:tc>
          <w:tcPr>
            <w:tcW w:w="1841" w:type="dxa"/>
            <w:shd w:val="clear" w:color="auto" w:fill="D9D9D9"/>
          </w:tcPr>
          <w:p w:rsidR="007575A8" w:rsidRPr="001B0CD0" w:rsidRDefault="007575A8" w:rsidP="00A930D8">
            <w:pPr>
              <w:widowControl w:val="0"/>
              <w:autoSpaceDE w:val="0"/>
              <w:autoSpaceDN w:val="0"/>
              <w:adjustRightInd w:val="0"/>
              <w:spacing w:before="3" w:line="230" w:lineRule="exact"/>
              <w:ind w:left="294" w:right="191" w:hanging="65"/>
              <w:rPr>
                <w:sz w:val="24"/>
                <w:szCs w:val="24"/>
              </w:rPr>
            </w:pPr>
            <w:r w:rsidRPr="001B0CD0">
              <w:rPr>
                <w:rFonts w:ascii="Arial" w:hAnsi="Arial" w:cs="Arial"/>
                <w:b/>
                <w:bCs/>
                <w:spacing w:val="2"/>
              </w:rPr>
              <w:t>C</w:t>
            </w:r>
            <w:r w:rsidRPr="001B0CD0">
              <w:rPr>
                <w:rFonts w:ascii="Arial" w:hAnsi="Arial" w:cs="Arial"/>
                <w:b/>
                <w:bCs/>
                <w:spacing w:val="-5"/>
              </w:rPr>
              <w:t>A</w:t>
            </w:r>
            <w:r w:rsidRPr="001B0CD0">
              <w:rPr>
                <w:rFonts w:ascii="Arial" w:hAnsi="Arial" w:cs="Arial"/>
                <w:b/>
                <w:bCs/>
              </w:rPr>
              <w:t>N</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sidRPr="001B0CD0">
              <w:rPr>
                <w:rFonts w:ascii="Arial" w:hAnsi="Arial" w:cs="Arial"/>
                <w:b/>
                <w:bCs/>
              </w:rPr>
              <w:t xml:space="preserve">DE </w:t>
            </w:r>
            <w:r w:rsidRPr="001B0CD0">
              <w:rPr>
                <w:rFonts w:ascii="Arial" w:hAnsi="Arial" w:cs="Arial"/>
                <w:b/>
                <w:bCs/>
                <w:spacing w:val="-1"/>
              </w:rPr>
              <w:t>E</w:t>
            </w:r>
            <w:r w:rsidRPr="001B0CD0">
              <w:rPr>
                <w:rFonts w:ascii="Arial" w:hAnsi="Arial" w:cs="Arial"/>
                <w:b/>
                <w:bCs/>
              </w:rPr>
              <w:t>L</w:t>
            </w:r>
            <w:r w:rsidRPr="001B0CD0">
              <w:rPr>
                <w:rFonts w:ascii="Arial" w:hAnsi="Arial" w:cs="Arial"/>
                <w:b/>
                <w:bCs/>
                <w:spacing w:val="-1"/>
              </w:rPr>
              <w:t>E</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N</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rPr>
              <w:t>S</w:t>
            </w:r>
          </w:p>
        </w:tc>
        <w:tc>
          <w:tcPr>
            <w:tcW w:w="1697" w:type="dxa"/>
            <w:shd w:val="clear" w:color="auto" w:fill="D9D9D9"/>
          </w:tcPr>
          <w:p w:rsidR="007575A8" w:rsidRPr="001B0CD0" w:rsidRDefault="007575A8" w:rsidP="00A930D8">
            <w:pPr>
              <w:widowControl w:val="0"/>
              <w:autoSpaceDE w:val="0"/>
              <w:autoSpaceDN w:val="0"/>
              <w:adjustRightInd w:val="0"/>
              <w:spacing w:before="3" w:line="230" w:lineRule="exact"/>
              <w:ind w:left="453" w:right="167" w:hanging="247"/>
              <w:rPr>
                <w:sz w:val="24"/>
                <w:szCs w:val="24"/>
              </w:rPr>
            </w:pPr>
            <w:r w:rsidRPr="001B0CD0">
              <w:rPr>
                <w:rFonts w:ascii="Arial" w:hAnsi="Arial" w:cs="Arial"/>
                <w:b/>
                <w:bCs/>
              </w:rPr>
              <w:t>H</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2"/>
              </w:rPr>
              <w:t>R</w:t>
            </w:r>
            <w:r w:rsidRPr="001B0CD0">
              <w:rPr>
                <w:rFonts w:ascii="Arial" w:hAnsi="Arial" w:cs="Arial"/>
                <w:b/>
                <w:bCs/>
              </w:rPr>
              <w:t>I</w:t>
            </w:r>
            <w:r w:rsidRPr="001B0CD0">
              <w:rPr>
                <w:rFonts w:ascii="Arial" w:hAnsi="Arial" w:cs="Arial"/>
                <w:b/>
                <w:bCs/>
                <w:spacing w:val="1"/>
              </w:rPr>
              <w:t>O</w:t>
            </w:r>
            <w:r w:rsidRPr="001B0CD0">
              <w:rPr>
                <w:rFonts w:ascii="Arial" w:hAnsi="Arial" w:cs="Arial"/>
                <w:b/>
                <w:bCs/>
              </w:rPr>
              <w:t>S</w:t>
            </w:r>
            <w:r w:rsidRPr="001B0CD0">
              <w:rPr>
                <w:rFonts w:ascii="Arial" w:hAnsi="Arial" w:cs="Arial"/>
                <w:b/>
                <w:bCs/>
                <w:spacing w:val="-7"/>
              </w:rPr>
              <w:t xml:space="preserve"> </w:t>
            </w:r>
            <w:r w:rsidRPr="001B0CD0">
              <w:rPr>
                <w:rFonts w:ascii="Arial" w:hAnsi="Arial" w:cs="Arial"/>
                <w:b/>
                <w:bCs/>
              </w:rPr>
              <w:t>A CUB</w:t>
            </w:r>
            <w:r w:rsidRPr="001B0CD0">
              <w:rPr>
                <w:rFonts w:ascii="Arial" w:hAnsi="Arial" w:cs="Arial"/>
                <w:b/>
                <w:bCs/>
                <w:spacing w:val="1"/>
              </w:rPr>
              <w:t>R</w:t>
            </w:r>
            <w:r w:rsidRPr="001B0CD0">
              <w:rPr>
                <w:rFonts w:ascii="Arial" w:hAnsi="Arial" w:cs="Arial"/>
                <w:b/>
                <w:bCs/>
              </w:rPr>
              <w:t>IR</w:t>
            </w:r>
          </w:p>
        </w:tc>
        <w:tc>
          <w:tcPr>
            <w:tcW w:w="1709" w:type="dxa"/>
            <w:shd w:val="clear" w:color="auto" w:fill="D9D9D9"/>
          </w:tcPr>
          <w:p w:rsidR="007575A8" w:rsidRPr="001B0CD0" w:rsidRDefault="007575A8" w:rsidP="00A930D8">
            <w:pPr>
              <w:widowControl w:val="0"/>
              <w:autoSpaceDE w:val="0"/>
              <w:autoSpaceDN w:val="0"/>
              <w:adjustRightInd w:val="0"/>
              <w:spacing w:before="3" w:line="230" w:lineRule="exact"/>
              <w:ind w:left="487" w:right="288" w:hanging="110"/>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r w:rsidRPr="001B0CD0">
              <w:rPr>
                <w:rFonts w:ascii="Arial" w:hAnsi="Arial" w:cs="Arial"/>
                <w:b/>
                <w:bCs/>
                <w:spacing w:val="-7"/>
              </w:rPr>
              <w:t xml:space="preserve"> </w:t>
            </w:r>
            <w:r w:rsidRPr="001B0CD0">
              <w:rPr>
                <w:rFonts w:ascii="Arial" w:hAnsi="Arial" w:cs="Arial"/>
                <w:b/>
                <w:bCs/>
                <w:spacing w:val="2"/>
              </w:rPr>
              <w:t>D</w:t>
            </w:r>
            <w:r w:rsidRPr="001B0CD0">
              <w:rPr>
                <w:rFonts w:ascii="Arial" w:hAnsi="Arial" w:cs="Arial"/>
                <w:b/>
                <w:bCs/>
              </w:rPr>
              <w:t>E H</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rPr>
              <w:t>S</w:t>
            </w:r>
          </w:p>
        </w:tc>
        <w:tc>
          <w:tcPr>
            <w:tcW w:w="1450" w:type="dxa"/>
            <w:shd w:val="clear" w:color="auto" w:fill="D9D9D9"/>
          </w:tcPr>
          <w:p w:rsidR="007575A8" w:rsidRPr="001B0CD0" w:rsidRDefault="007575A8" w:rsidP="00A930D8">
            <w:pPr>
              <w:widowControl w:val="0"/>
              <w:autoSpaceDE w:val="0"/>
              <w:autoSpaceDN w:val="0"/>
              <w:adjustRightInd w:val="0"/>
              <w:spacing w:line="212" w:lineRule="exact"/>
              <w:ind w:left="191"/>
              <w:rPr>
                <w:sz w:val="24"/>
                <w:szCs w:val="24"/>
              </w:rPr>
            </w:pPr>
            <w:r w:rsidRPr="001B0CD0">
              <w:rPr>
                <w:rFonts w:ascii="Arial" w:hAnsi="Arial" w:cs="Arial"/>
                <w:b/>
                <w:bCs/>
                <w:spacing w:val="3"/>
              </w:rPr>
              <w:t>G</w:t>
            </w:r>
            <w:r w:rsidRPr="001B0CD0">
              <w:rPr>
                <w:rFonts w:ascii="Arial" w:hAnsi="Arial" w:cs="Arial"/>
                <w:b/>
                <w:bCs/>
                <w:spacing w:val="-5"/>
              </w:rPr>
              <w:t>A</w:t>
            </w:r>
            <w:r w:rsidRPr="001B0CD0">
              <w:rPr>
                <w:rFonts w:ascii="Arial" w:hAnsi="Arial" w:cs="Arial"/>
                <w:b/>
                <w:bCs/>
                <w:spacing w:val="5"/>
              </w:rPr>
              <w:t>R</w:t>
            </w:r>
            <w:r w:rsidRPr="001B0CD0">
              <w:rPr>
                <w:rFonts w:ascii="Arial" w:hAnsi="Arial" w:cs="Arial"/>
                <w:b/>
                <w:bCs/>
                <w:spacing w:val="-5"/>
              </w:rPr>
              <w:t>A</w:t>
            </w:r>
            <w:r w:rsidRPr="001B0CD0">
              <w:rPr>
                <w:rFonts w:ascii="Arial" w:hAnsi="Arial" w:cs="Arial"/>
                <w:b/>
                <w:bCs/>
              </w:rPr>
              <w:t>N</w:t>
            </w:r>
            <w:r w:rsidRPr="001B0CD0">
              <w:rPr>
                <w:rFonts w:ascii="Arial" w:hAnsi="Arial" w:cs="Arial"/>
                <w:b/>
                <w:bCs/>
                <w:spacing w:val="3"/>
              </w:rPr>
              <w:t>T</w:t>
            </w:r>
            <w:r>
              <w:rPr>
                <w:rFonts w:ascii="Arial" w:hAnsi="Arial" w:cs="Arial"/>
                <w:b/>
                <w:bCs/>
                <w:spacing w:val="4"/>
              </w:rPr>
              <w:t>Í</w:t>
            </w:r>
            <w:r w:rsidRPr="001B0CD0">
              <w:rPr>
                <w:rFonts w:ascii="Arial" w:hAnsi="Arial" w:cs="Arial"/>
                <w:b/>
                <w:bCs/>
              </w:rPr>
              <w:t>A</w:t>
            </w:r>
          </w:p>
        </w:tc>
      </w:tr>
      <w:tr w:rsidR="007575A8" w:rsidRPr="001B0CD0" w:rsidTr="00A930D8">
        <w:trPr>
          <w:trHeight w:hRule="exact" w:val="252"/>
          <w:jc w:val="center"/>
        </w:trPr>
        <w:tc>
          <w:tcPr>
            <w:tcW w:w="1275" w:type="dxa"/>
          </w:tcPr>
          <w:p w:rsidR="007575A8" w:rsidRPr="001B0CD0" w:rsidRDefault="007575A8" w:rsidP="00A930D8">
            <w:pPr>
              <w:widowControl w:val="0"/>
              <w:autoSpaceDE w:val="0"/>
              <w:autoSpaceDN w:val="0"/>
              <w:adjustRightInd w:val="0"/>
              <w:rPr>
                <w:sz w:val="24"/>
                <w:szCs w:val="24"/>
              </w:rPr>
            </w:pPr>
          </w:p>
        </w:tc>
        <w:tc>
          <w:tcPr>
            <w:tcW w:w="1277" w:type="dxa"/>
          </w:tcPr>
          <w:p w:rsidR="007575A8" w:rsidRPr="001B0CD0" w:rsidRDefault="007575A8" w:rsidP="00A930D8">
            <w:pPr>
              <w:widowControl w:val="0"/>
              <w:autoSpaceDE w:val="0"/>
              <w:autoSpaceDN w:val="0"/>
              <w:adjustRightInd w:val="0"/>
              <w:rPr>
                <w:sz w:val="24"/>
                <w:szCs w:val="24"/>
              </w:rPr>
            </w:pPr>
          </w:p>
        </w:tc>
        <w:tc>
          <w:tcPr>
            <w:tcW w:w="2540" w:type="dxa"/>
          </w:tcPr>
          <w:p w:rsidR="007575A8" w:rsidRPr="001B0CD0" w:rsidRDefault="007575A8" w:rsidP="00A930D8">
            <w:pPr>
              <w:widowControl w:val="0"/>
              <w:autoSpaceDE w:val="0"/>
              <w:autoSpaceDN w:val="0"/>
              <w:adjustRightInd w:val="0"/>
              <w:rPr>
                <w:sz w:val="24"/>
                <w:szCs w:val="24"/>
              </w:rPr>
            </w:pPr>
          </w:p>
        </w:tc>
        <w:tc>
          <w:tcPr>
            <w:tcW w:w="1841" w:type="dxa"/>
          </w:tcPr>
          <w:p w:rsidR="007575A8" w:rsidRPr="001B0CD0" w:rsidRDefault="007575A8" w:rsidP="00A930D8">
            <w:pPr>
              <w:widowControl w:val="0"/>
              <w:autoSpaceDE w:val="0"/>
              <w:autoSpaceDN w:val="0"/>
              <w:adjustRightInd w:val="0"/>
              <w:rPr>
                <w:sz w:val="24"/>
                <w:szCs w:val="24"/>
              </w:rPr>
            </w:pPr>
          </w:p>
        </w:tc>
        <w:tc>
          <w:tcPr>
            <w:tcW w:w="1697" w:type="dxa"/>
          </w:tcPr>
          <w:p w:rsidR="007575A8" w:rsidRPr="001B0CD0" w:rsidRDefault="007575A8" w:rsidP="00A930D8">
            <w:pPr>
              <w:widowControl w:val="0"/>
              <w:autoSpaceDE w:val="0"/>
              <w:autoSpaceDN w:val="0"/>
              <w:adjustRightInd w:val="0"/>
              <w:rPr>
                <w:sz w:val="24"/>
                <w:szCs w:val="24"/>
              </w:rPr>
            </w:pPr>
          </w:p>
        </w:tc>
        <w:tc>
          <w:tcPr>
            <w:tcW w:w="1709" w:type="dxa"/>
          </w:tcPr>
          <w:p w:rsidR="007575A8" w:rsidRPr="001B0CD0" w:rsidRDefault="007575A8" w:rsidP="00A930D8">
            <w:pPr>
              <w:widowControl w:val="0"/>
              <w:autoSpaceDE w:val="0"/>
              <w:autoSpaceDN w:val="0"/>
              <w:adjustRightInd w:val="0"/>
              <w:rPr>
                <w:sz w:val="24"/>
                <w:szCs w:val="24"/>
              </w:rPr>
            </w:pPr>
          </w:p>
        </w:tc>
        <w:tc>
          <w:tcPr>
            <w:tcW w:w="1450" w:type="dxa"/>
          </w:tcPr>
          <w:p w:rsidR="007575A8" w:rsidRPr="001B0CD0" w:rsidRDefault="007575A8" w:rsidP="00A930D8">
            <w:pPr>
              <w:widowControl w:val="0"/>
              <w:autoSpaceDE w:val="0"/>
              <w:autoSpaceDN w:val="0"/>
              <w:adjustRightInd w:val="0"/>
              <w:rPr>
                <w:sz w:val="24"/>
                <w:szCs w:val="24"/>
              </w:rPr>
            </w:pPr>
          </w:p>
        </w:tc>
      </w:tr>
      <w:tr w:rsidR="007575A8" w:rsidRPr="001B0CD0" w:rsidTr="00A930D8">
        <w:trPr>
          <w:trHeight w:hRule="exact" w:val="240"/>
          <w:jc w:val="center"/>
        </w:trPr>
        <w:tc>
          <w:tcPr>
            <w:tcW w:w="1275" w:type="dxa"/>
          </w:tcPr>
          <w:p w:rsidR="007575A8" w:rsidRPr="001B0CD0" w:rsidRDefault="007575A8" w:rsidP="00A930D8">
            <w:pPr>
              <w:widowControl w:val="0"/>
              <w:autoSpaceDE w:val="0"/>
              <w:autoSpaceDN w:val="0"/>
              <w:adjustRightInd w:val="0"/>
              <w:rPr>
                <w:sz w:val="24"/>
                <w:szCs w:val="24"/>
              </w:rPr>
            </w:pPr>
          </w:p>
        </w:tc>
        <w:tc>
          <w:tcPr>
            <w:tcW w:w="1277" w:type="dxa"/>
          </w:tcPr>
          <w:p w:rsidR="007575A8" w:rsidRPr="001B0CD0" w:rsidRDefault="007575A8" w:rsidP="00A930D8">
            <w:pPr>
              <w:widowControl w:val="0"/>
              <w:autoSpaceDE w:val="0"/>
              <w:autoSpaceDN w:val="0"/>
              <w:adjustRightInd w:val="0"/>
              <w:rPr>
                <w:sz w:val="24"/>
                <w:szCs w:val="24"/>
              </w:rPr>
            </w:pPr>
          </w:p>
        </w:tc>
        <w:tc>
          <w:tcPr>
            <w:tcW w:w="2540" w:type="dxa"/>
          </w:tcPr>
          <w:p w:rsidR="007575A8" w:rsidRPr="001B0CD0" w:rsidRDefault="007575A8" w:rsidP="00A930D8">
            <w:pPr>
              <w:widowControl w:val="0"/>
              <w:autoSpaceDE w:val="0"/>
              <w:autoSpaceDN w:val="0"/>
              <w:adjustRightInd w:val="0"/>
              <w:rPr>
                <w:sz w:val="24"/>
                <w:szCs w:val="24"/>
              </w:rPr>
            </w:pPr>
          </w:p>
        </w:tc>
        <w:tc>
          <w:tcPr>
            <w:tcW w:w="1841" w:type="dxa"/>
          </w:tcPr>
          <w:p w:rsidR="007575A8" w:rsidRPr="001B0CD0" w:rsidRDefault="007575A8" w:rsidP="00A930D8">
            <w:pPr>
              <w:widowControl w:val="0"/>
              <w:autoSpaceDE w:val="0"/>
              <w:autoSpaceDN w:val="0"/>
              <w:adjustRightInd w:val="0"/>
              <w:rPr>
                <w:sz w:val="24"/>
                <w:szCs w:val="24"/>
              </w:rPr>
            </w:pPr>
          </w:p>
        </w:tc>
        <w:tc>
          <w:tcPr>
            <w:tcW w:w="1697" w:type="dxa"/>
          </w:tcPr>
          <w:p w:rsidR="007575A8" w:rsidRPr="001B0CD0" w:rsidRDefault="007575A8" w:rsidP="00A930D8">
            <w:pPr>
              <w:widowControl w:val="0"/>
              <w:autoSpaceDE w:val="0"/>
              <w:autoSpaceDN w:val="0"/>
              <w:adjustRightInd w:val="0"/>
              <w:rPr>
                <w:sz w:val="24"/>
                <w:szCs w:val="24"/>
              </w:rPr>
            </w:pPr>
          </w:p>
        </w:tc>
        <w:tc>
          <w:tcPr>
            <w:tcW w:w="1709" w:type="dxa"/>
          </w:tcPr>
          <w:p w:rsidR="007575A8" w:rsidRPr="001B0CD0" w:rsidRDefault="007575A8" w:rsidP="00A930D8">
            <w:pPr>
              <w:widowControl w:val="0"/>
              <w:autoSpaceDE w:val="0"/>
              <w:autoSpaceDN w:val="0"/>
              <w:adjustRightInd w:val="0"/>
              <w:rPr>
                <w:sz w:val="24"/>
                <w:szCs w:val="24"/>
              </w:rPr>
            </w:pPr>
          </w:p>
        </w:tc>
        <w:tc>
          <w:tcPr>
            <w:tcW w:w="1450" w:type="dxa"/>
          </w:tcPr>
          <w:p w:rsidR="007575A8" w:rsidRPr="001B0CD0" w:rsidRDefault="007575A8" w:rsidP="00A930D8">
            <w:pPr>
              <w:widowControl w:val="0"/>
              <w:autoSpaceDE w:val="0"/>
              <w:autoSpaceDN w:val="0"/>
              <w:adjustRightInd w:val="0"/>
              <w:rPr>
                <w:sz w:val="24"/>
                <w:szCs w:val="24"/>
              </w:rPr>
            </w:pPr>
          </w:p>
        </w:tc>
      </w:tr>
      <w:tr w:rsidR="007575A8" w:rsidRPr="001B0CD0" w:rsidTr="00A930D8">
        <w:trPr>
          <w:trHeight w:hRule="exact" w:val="442"/>
          <w:jc w:val="center"/>
        </w:trPr>
        <w:tc>
          <w:tcPr>
            <w:tcW w:w="1275" w:type="dxa"/>
          </w:tcPr>
          <w:p w:rsidR="007575A8" w:rsidRPr="001B0CD0" w:rsidRDefault="007575A8" w:rsidP="00A930D8">
            <w:pPr>
              <w:widowControl w:val="0"/>
              <w:autoSpaceDE w:val="0"/>
              <w:autoSpaceDN w:val="0"/>
              <w:adjustRightInd w:val="0"/>
              <w:rPr>
                <w:sz w:val="24"/>
                <w:szCs w:val="24"/>
              </w:rPr>
            </w:pPr>
          </w:p>
        </w:tc>
        <w:tc>
          <w:tcPr>
            <w:tcW w:w="1277" w:type="dxa"/>
          </w:tcPr>
          <w:p w:rsidR="007575A8" w:rsidRPr="001B0CD0" w:rsidRDefault="007575A8" w:rsidP="00A930D8">
            <w:pPr>
              <w:widowControl w:val="0"/>
              <w:autoSpaceDE w:val="0"/>
              <w:autoSpaceDN w:val="0"/>
              <w:adjustRightInd w:val="0"/>
              <w:rPr>
                <w:sz w:val="24"/>
                <w:szCs w:val="24"/>
              </w:rPr>
            </w:pPr>
          </w:p>
        </w:tc>
        <w:tc>
          <w:tcPr>
            <w:tcW w:w="2540" w:type="dxa"/>
          </w:tcPr>
          <w:p w:rsidR="007575A8" w:rsidRPr="001B0CD0" w:rsidRDefault="007575A8" w:rsidP="00A930D8">
            <w:pPr>
              <w:widowControl w:val="0"/>
              <w:autoSpaceDE w:val="0"/>
              <w:autoSpaceDN w:val="0"/>
              <w:adjustRightInd w:val="0"/>
              <w:rPr>
                <w:sz w:val="24"/>
                <w:szCs w:val="24"/>
              </w:rPr>
            </w:pPr>
          </w:p>
        </w:tc>
        <w:tc>
          <w:tcPr>
            <w:tcW w:w="1841" w:type="dxa"/>
          </w:tcPr>
          <w:p w:rsidR="007575A8" w:rsidRPr="001B0CD0" w:rsidRDefault="007575A8" w:rsidP="00A930D8">
            <w:pPr>
              <w:widowControl w:val="0"/>
              <w:autoSpaceDE w:val="0"/>
              <w:autoSpaceDN w:val="0"/>
              <w:adjustRightInd w:val="0"/>
              <w:rPr>
                <w:sz w:val="24"/>
                <w:szCs w:val="24"/>
              </w:rPr>
            </w:pPr>
          </w:p>
        </w:tc>
        <w:tc>
          <w:tcPr>
            <w:tcW w:w="1697" w:type="dxa"/>
          </w:tcPr>
          <w:p w:rsidR="007575A8" w:rsidRPr="001B0CD0" w:rsidRDefault="007575A8" w:rsidP="00A930D8">
            <w:pPr>
              <w:widowControl w:val="0"/>
              <w:autoSpaceDE w:val="0"/>
              <w:autoSpaceDN w:val="0"/>
              <w:adjustRightInd w:val="0"/>
              <w:rPr>
                <w:sz w:val="24"/>
                <w:szCs w:val="24"/>
              </w:rPr>
            </w:pPr>
          </w:p>
        </w:tc>
        <w:tc>
          <w:tcPr>
            <w:tcW w:w="1709" w:type="dxa"/>
          </w:tcPr>
          <w:p w:rsidR="007575A8" w:rsidRPr="001B0CD0" w:rsidRDefault="007575A8" w:rsidP="00A930D8">
            <w:pPr>
              <w:widowControl w:val="0"/>
              <w:autoSpaceDE w:val="0"/>
              <w:autoSpaceDN w:val="0"/>
              <w:adjustRightInd w:val="0"/>
              <w:rPr>
                <w:sz w:val="24"/>
                <w:szCs w:val="24"/>
              </w:rPr>
            </w:pPr>
          </w:p>
        </w:tc>
        <w:tc>
          <w:tcPr>
            <w:tcW w:w="1450" w:type="dxa"/>
          </w:tcPr>
          <w:p w:rsidR="007575A8" w:rsidRPr="001B0CD0" w:rsidRDefault="007575A8" w:rsidP="00A930D8">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7C368A" w:rsidRDefault="00722AE5" w:rsidP="00B43ECE">
      <w:pPr>
        <w:pStyle w:val="2"/>
        <w:ind w:left="1368"/>
        <w:jc w:val="center"/>
        <w:rPr>
          <w:rFonts w:ascii="Montserrat" w:hAnsi="Montserrat" w:cs="Arial"/>
          <w:sz w:val="24"/>
          <w:szCs w:val="24"/>
          <w:lang w:val="es-MX"/>
        </w:rPr>
      </w:pPr>
    </w:p>
    <w:p w:rsidR="008A0B92" w:rsidRPr="007C368A" w:rsidRDefault="008A0B92" w:rsidP="00B43ECE">
      <w:pPr>
        <w:pStyle w:val="Ttulo1"/>
        <w:jc w:val="center"/>
        <w:rPr>
          <w:rFonts w:ascii="Montserrat" w:hAnsi="Montserrat" w:cs="Arial"/>
          <w:szCs w:val="24"/>
          <w:lang w:val="es-MX"/>
        </w:rPr>
      </w:pPr>
    </w:p>
    <w:p w:rsidR="00851123" w:rsidRPr="007C368A" w:rsidRDefault="00851123" w:rsidP="00B43ECE">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E41449" w:rsidRPr="007C368A" w:rsidRDefault="00E41449" w:rsidP="00B43ECE">
      <w:pPr>
        <w:pStyle w:val="Textoindependiente2"/>
        <w:rPr>
          <w:rFonts w:ascii="Montserrat" w:hAnsi="Montserrat" w:cs="Arial"/>
          <w:b/>
          <w:bCs/>
          <w:sz w:val="22"/>
          <w:szCs w:val="22"/>
          <w:lang w:val="es-MX"/>
        </w:rPr>
      </w:pPr>
    </w:p>
    <w:p w:rsidR="00AA38A7" w:rsidRPr="007C368A" w:rsidRDefault="00AA38A7" w:rsidP="00B43ECE">
      <w:pPr>
        <w:pStyle w:val="Textoindependiente2"/>
        <w:rPr>
          <w:rFonts w:ascii="Montserrat" w:hAnsi="Montserrat" w:cs="Arial"/>
          <w:b/>
          <w:bCs/>
          <w:sz w:val="22"/>
          <w:szCs w:val="22"/>
          <w:lang w:val="es-MX"/>
        </w:rPr>
      </w:pPr>
    </w:p>
    <w:p w:rsidR="00E41449" w:rsidRDefault="00E4144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Pr="007C368A" w:rsidRDefault="002309F9"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2309F9" w:rsidRPr="00FD23B8">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w:t>
      </w:r>
      <w:proofErr w:type="spellStart"/>
      <w:r w:rsidR="00C51E13" w:rsidRPr="00FD23B8">
        <w:rPr>
          <w:rFonts w:ascii="Montserrat" w:hAnsi="Montserrat" w:cs="Arial"/>
          <w:b w:val="0"/>
          <w:bCs/>
          <w:sz w:val="22"/>
          <w:szCs w:val="22"/>
          <w:lang w:val="es-MX"/>
        </w:rPr>
        <w:t>mi</w:t>
      </w:r>
      <w:proofErr w:type="spellEnd"/>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3</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lastRenderedPageBreak/>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B30E38" w:rsidP="00E5631F">
            <w:pPr>
              <w:rPr>
                <w:rFonts w:ascii="Montserrat" w:hAnsi="Montserrat" w:cs="Arial"/>
                <w:sz w:val="22"/>
                <w:szCs w:val="22"/>
                <w:lang w:val="es-MX"/>
              </w:rPr>
            </w:pPr>
            <w:r>
              <w:rPr>
                <w:rFonts w:ascii="Montserrat" w:hAnsi="Montserrat" w:cs="Arial"/>
                <w:sz w:val="22"/>
                <w:szCs w:val="22"/>
                <w:lang w:val="es-MX"/>
              </w:rPr>
              <w:t>Currículum Vitae d</w:t>
            </w:r>
            <w:r w:rsidRPr="00C21353">
              <w:rPr>
                <w:rFonts w:ascii="Montserrat" w:hAnsi="Montserrat" w:cs="Arial"/>
                <w:sz w:val="22"/>
                <w:szCs w:val="22"/>
                <w:lang w:val="es-MX"/>
              </w:rPr>
              <w:t>el Licitante</w:t>
            </w:r>
          </w:p>
        </w:tc>
      </w:tr>
      <w:tr w:rsidR="00B30E38" w:rsidRPr="007C368A" w:rsidTr="00D30A6E">
        <w:trPr>
          <w:trHeight w:val="603"/>
          <w:jc w:val="center"/>
        </w:trPr>
        <w:tc>
          <w:tcPr>
            <w:tcW w:w="719" w:type="dxa"/>
            <w:vAlign w:val="center"/>
          </w:tcPr>
          <w:p w:rsidR="00B30E38"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B30E38" w:rsidRPr="007C368A" w:rsidRDefault="00B30E38"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41449" w:rsidRPr="007C368A" w:rsidRDefault="00E5631F" w:rsidP="00E5631F">
            <w:pPr>
              <w:rPr>
                <w:rFonts w:ascii="Montserrat" w:hAnsi="Montserrat" w:cs="Arial"/>
                <w:sz w:val="22"/>
                <w:szCs w:val="22"/>
                <w:lang w:val="es-MX"/>
              </w:rPr>
            </w:pPr>
            <w:r>
              <w:rPr>
                <w:rFonts w:ascii="Montserrat" w:hAnsi="Montserrat" w:cs="Arial"/>
                <w:sz w:val="22"/>
                <w:szCs w:val="22"/>
                <w:lang w:val="es-MX"/>
              </w:rPr>
              <w:t>Carta compromiso</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B30E38" w:rsidRDefault="00B30E38" w:rsidP="00E5631F">
            <w:pPr>
              <w:rPr>
                <w:rFonts w:ascii="Montserrat" w:hAnsi="Montserrat" w:cs="Arial"/>
                <w:sz w:val="22"/>
                <w:szCs w:val="22"/>
                <w:lang w:val="es-MX"/>
              </w:rPr>
            </w:pPr>
            <w:r w:rsidRPr="001830C4">
              <w:rPr>
                <w:rFonts w:ascii="Montserrat" w:hAnsi="Montserrat" w:cstheme="minorHAnsi"/>
                <w:sz w:val="22"/>
                <w:szCs w:val="22"/>
              </w:rPr>
              <w:t>Copia de las Cuotas Obrero-Patronales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theme="minorHAnsi"/>
                <w:sz w:val="22"/>
                <w:szCs w:val="22"/>
              </w:rPr>
              <w:t>C</w:t>
            </w:r>
            <w:r w:rsidRPr="00B30E38">
              <w:rPr>
                <w:rFonts w:ascii="Montserrat" w:hAnsi="Montserrat" w:cstheme="minorHAnsi"/>
                <w:sz w:val="22"/>
                <w:szCs w:val="22"/>
              </w:rPr>
              <w:t>opia del recibo de pago de bases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K</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Arial"/>
                <w:bCs/>
                <w:color w:val="000000"/>
                <w:sz w:val="22"/>
                <w:szCs w:val="22"/>
                <w:lang w:val="es-MX"/>
              </w:rPr>
              <w:t>A</w:t>
            </w:r>
            <w:r w:rsidRPr="00B30E38">
              <w:rPr>
                <w:rFonts w:ascii="Montserrat" w:hAnsi="Montserrat" w:cs="Arial"/>
                <w:bCs/>
                <w:color w:val="000000"/>
                <w:sz w:val="22"/>
                <w:szCs w:val="22"/>
                <w:lang w:val="es-MX"/>
              </w:rPr>
              <w:t>cuse de recibo de documentos</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7D4E2A" w:rsidRPr="007C368A" w:rsidRDefault="007D4E2A" w:rsidP="00B43ECE">
      <w:pPr>
        <w:jc w:val="center"/>
        <w:rPr>
          <w:rFonts w:ascii="Montserrat" w:hAnsi="Montserrat" w:cs="Arial"/>
          <w:b/>
          <w:sz w:val="24"/>
          <w:szCs w:val="24"/>
          <w:lang w:val="es-MX"/>
        </w:rPr>
      </w:pPr>
    </w:p>
    <w:p w:rsidR="009C79B8" w:rsidRPr="007C368A" w:rsidRDefault="00E41449" w:rsidP="009C79B8">
      <w:pPr>
        <w:jc w:val="center"/>
        <w:rPr>
          <w:rFonts w:ascii="Montserrat" w:hAnsi="Montserrat" w:cs="Arial"/>
          <w:b/>
          <w:sz w:val="24"/>
          <w:szCs w:val="24"/>
          <w:lang w:val="es-MX"/>
        </w:rPr>
      </w:pPr>
      <w:r w:rsidRPr="007C368A">
        <w:rPr>
          <w:rFonts w:ascii="Montserrat" w:hAnsi="Montserrat" w:cs="Arial"/>
          <w:b/>
          <w:sz w:val="24"/>
          <w:szCs w:val="24"/>
          <w:lang w:val="es-MX"/>
        </w:rPr>
        <w:t xml:space="preserve">ANEXO </w:t>
      </w:r>
      <w:r w:rsidR="00E5631F">
        <w:rPr>
          <w:rFonts w:ascii="Montserrat" w:hAnsi="Montserrat" w:cs="Arial"/>
          <w:b/>
          <w:sz w:val="24"/>
          <w:szCs w:val="24"/>
          <w:lang w:val="es-MX"/>
        </w:rPr>
        <w:t>7</w:t>
      </w:r>
    </w:p>
    <w:p w:rsidR="009C79B8" w:rsidRPr="007C368A" w:rsidRDefault="009C79B8" w:rsidP="009C79B8">
      <w:pPr>
        <w:jc w:val="center"/>
        <w:rPr>
          <w:rFonts w:ascii="Montserrat" w:hAnsi="Montserrat" w:cs="Arial"/>
          <w:b/>
          <w:bCs/>
          <w:sz w:val="24"/>
          <w:szCs w:val="24"/>
          <w:lang w:val="es-MX"/>
        </w:rPr>
      </w:pPr>
      <w:r w:rsidRPr="007C368A">
        <w:rPr>
          <w:rFonts w:ascii="Montserrat" w:hAnsi="Montserrat" w:cs="Arial"/>
          <w:b/>
          <w:bCs/>
          <w:sz w:val="24"/>
          <w:szCs w:val="24"/>
          <w:lang w:val="es-MX"/>
        </w:rPr>
        <w:t>CATALOGO DE CONCEPTOS</w:t>
      </w:r>
    </w:p>
    <w:p w:rsidR="009C79B8" w:rsidRPr="007C368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C368A" w:rsidTr="003759D2">
        <w:trPr>
          <w:trHeight w:val="214"/>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Licitante: </w:t>
            </w:r>
          </w:p>
        </w:tc>
      </w:tr>
      <w:tr w:rsidR="009C79B8" w:rsidRPr="007C368A" w:rsidTr="003759D2">
        <w:trPr>
          <w:trHeight w:val="231"/>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Domicilio: </w:t>
            </w:r>
          </w:p>
        </w:tc>
      </w:tr>
      <w:tr w:rsidR="009C79B8" w:rsidRPr="007C368A" w:rsidTr="003759D2">
        <w:trPr>
          <w:trHeight w:val="250"/>
          <w:tblHeader/>
        </w:trPr>
        <w:tc>
          <w:tcPr>
            <w:tcW w:w="10560" w:type="dxa"/>
            <w:shd w:val="clear" w:color="auto" w:fill="auto"/>
            <w:noWrap/>
            <w:vAlign w:val="bottom"/>
          </w:tcPr>
          <w:p w:rsidR="009C79B8" w:rsidRPr="007C368A" w:rsidRDefault="009C79B8" w:rsidP="003759D2">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Representante: </w:t>
            </w:r>
          </w:p>
        </w:tc>
      </w:tr>
    </w:tbl>
    <w:tbl>
      <w:tblPr>
        <w:tblW w:w="11038" w:type="dxa"/>
        <w:jc w:val="center"/>
        <w:tblLayout w:type="fixed"/>
        <w:tblCellMar>
          <w:left w:w="0" w:type="dxa"/>
          <w:right w:w="0" w:type="dxa"/>
        </w:tblCellMar>
        <w:tblLook w:val="0000" w:firstRow="0" w:lastRow="0" w:firstColumn="0" w:lastColumn="0" w:noHBand="0" w:noVBand="0"/>
      </w:tblPr>
      <w:tblGrid>
        <w:gridCol w:w="1194"/>
        <w:gridCol w:w="1195"/>
        <w:gridCol w:w="2378"/>
        <w:gridCol w:w="1724"/>
        <w:gridCol w:w="1590"/>
        <w:gridCol w:w="1600"/>
        <w:gridCol w:w="1357"/>
      </w:tblGrid>
      <w:tr w:rsidR="00B53442" w:rsidRPr="001B0CD0" w:rsidTr="00B53442">
        <w:trPr>
          <w:trHeight w:hRule="exact" w:val="680"/>
          <w:jc w:val="center"/>
        </w:trPr>
        <w:tc>
          <w:tcPr>
            <w:tcW w:w="11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3442" w:rsidRPr="001B0CD0" w:rsidRDefault="00B53442" w:rsidP="00A930D8">
            <w:pPr>
              <w:widowControl w:val="0"/>
              <w:autoSpaceDE w:val="0"/>
              <w:autoSpaceDN w:val="0"/>
              <w:adjustRightInd w:val="0"/>
              <w:spacing w:line="219" w:lineRule="exact"/>
              <w:ind w:left="150"/>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spacing w:val="1"/>
              </w:rPr>
              <w:t>Q</w:t>
            </w:r>
            <w:r w:rsidRPr="001B0CD0">
              <w:rPr>
                <w:rFonts w:ascii="Arial" w:hAnsi="Arial" w:cs="Arial"/>
                <w:b/>
                <w:bCs/>
              </w:rPr>
              <w:t>U</w:t>
            </w:r>
            <w:r w:rsidRPr="001B0CD0">
              <w:rPr>
                <w:rFonts w:ascii="Arial" w:hAnsi="Arial" w:cs="Arial"/>
                <w:b/>
                <w:bCs/>
                <w:spacing w:val="-1"/>
              </w:rPr>
              <w:t>E</w:t>
            </w:r>
            <w:r w:rsidRPr="001B0CD0">
              <w:rPr>
                <w:rFonts w:ascii="Arial" w:hAnsi="Arial" w:cs="Arial"/>
                <w:b/>
                <w:bCs/>
                <w:spacing w:val="3"/>
              </w:rPr>
              <w:t>T</w:t>
            </w:r>
            <w:r w:rsidRPr="001B0CD0">
              <w:rPr>
                <w:rFonts w:ascii="Arial" w:hAnsi="Arial" w:cs="Arial"/>
                <w:b/>
                <w:bCs/>
              </w:rPr>
              <w:t>E</w:t>
            </w:r>
          </w:p>
        </w:tc>
        <w:tc>
          <w:tcPr>
            <w:tcW w:w="119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3442" w:rsidRPr="001B0CD0" w:rsidRDefault="00B53442" w:rsidP="00A930D8">
            <w:pPr>
              <w:widowControl w:val="0"/>
              <w:autoSpaceDE w:val="0"/>
              <w:autoSpaceDN w:val="0"/>
              <w:adjustRightInd w:val="0"/>
              <w:spacing w:line="219" w:lineRule="exact"/>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B53442" w:rsidRPr="001B0CD0" w:rsidRDefault="00B53442" w:rsidP="00A930D8">
            <w:pPr>
              <w:widowControl w:val="0"/>
              <w:autoSpaceDE w:val="0"/>
              <w:autoSpaceDN w:val="0"/>
              <w:adjustRightInd w:val="0"/>
              <w:spacing w:before="4" w:line="100" w:lineRule="exact"/>
              <w:rPr>
                <w:sz w:val="10"/>
                <w:szCs w:val="10"/>
              </w:rPr>
            </w:pPr>
          </w:p>
          <w:p w:rsidR="00B53442" w:rsidRPr="001B0CD0" w:rsidRDefault="00B53442" w:rsidP="00A930D8">
            <w:pPr>
              <w:widowControl w:val="0"/>
              <w:autoSpaceDE w:val="0"/>
              <w:autoSpaceDN w:val="0"/>
              <w:adjustRightInd w:val="0"/>
              <w:ind w:left="697"/>
              <w:rPr>
                <w:sz w:val="24"/>
                <w:szCs w:val="24"/>
              </w:rPr>
            </w:pPr>
            <w:r w:rsidRPr="001B0CD0">
              <w:rPr>
                <w:rFonts w:ascii="Arial" w:hAnsi="Arial" w:cs="Arial"/>
                <w:b/>
                <w:bCs/>
              </w:rPr>
              <w:t>C</w:t>
            </w:r>
            <w:r w:rsidRPr="001B0CD0">
              <w:rPr>
                <w:rFonts w:ascii="Arial" w:hAnsi="Arial" w:cs="Arial"/>
                <w:b/>
                <w:bCs/>
                <w:spacing w:val="1"/>
              </w:rPr>
              <w:t>O</w:t>
            </w:r>
            <w:r w:rsidRPr="001B0CD0">
              <w:rPr>
                <w:rFonts w:ascii="Arial" w:hAnsi="Arial" w:cs="Arial"/>
                <w:b/>
                <w:bCs/>
              </w:rPr>
              <w:t>NC</w:t>
            </w:r>
            <w:r w:rsidRPr="001B0CD0">
              <w:rPr>
                <w:rFonts w:ascii="Arial" w:hAnsi="Arial" w:cs="Arial"/>
                <w:b/>
                <w:bCs/>
                <w:spacing w:val="2"/>
              </w:rPr>
              <w:t>E</w:t>
            </w:r>
            <w:r w:rsidRPr="001B0CD0">
              <w:rPr>
                <w:rFonts w:ascii="Arial" w:hAnsi="Arial" w:cs="Arial"/>
                <w:b/>
                <w:bCs/>
                <w:spacing w:val="-1"/>
              </w:rPr>
              <w:t>P</w:t>
            </w:r>
            <w:r w:rsidRPr="001B0CD0">
              <w:rPr>
                <w:rFonts w:ascii="Arial" w:hAnsi="Arial" w:cs="Arial"/>
                <w:b/>
                <w:bCs/>
                <w:spacing w:val="3"/>
              </w:rPr>
              <w:t>T</w:t>
            </w:r>
            <w:r w:rsidRPr="001B0CD0">
              <w:rPr>
                <w:rFonts w:ascii="Arial" w:hAnsi="Arial"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B53442" w:rsidRPr="001B0CD0" w:rsidRDefault="00B53442" w:rsidP="00A930D8">
            <w:pPr>
              <w:widowControl w:val="0"/>
              <w:autoSpaceDE w:val="0"/>
              <w:autoSpaceDN w:val="0"/>
              <w:adjustRightInd w:val="0"/>
              <w:spacing w:before="4" w:line="100" w:lineRule="exact"/>
              <w:rPr>
                <w:sz w:val="10"/>
                <w:szCs w:val="10"/>
              </w:rPr>
            </w:pPr>
          </w:p>
          <w:p w:rsidR="00B53442" w:rsidRPr="001B0CD0" w:rsidRDefault="00B53442" w:rsidP="00A930D8">
            <w:pPr>
              <w:widowControl w:val="0"/>
              <w:tabs>
                <w:tab w:val="left" w:pos="1182"/>
              </w:tabs>
              <w:autoSpaceDE w:val="0"/>
              <w:autoSpaceDN w:val="0"/>
              <w:adjustRightInd w:val="0"/>
              <w:ind w:left="190" w:hanging="49"/>
              <w:jc w:val="center"/>
              <w:rPr>
                <w:sz w:val="24"/>
                <w:szCs w:val="24"/>
              </w:rPr>
            </w:pPr>
            <w:r w:rsidRPr="001B0CD0">
              <w:rPr>
                <w:rFonts w:ascii="Arial" w:hAnsi="Arial" w:cs="Arial"/>
                <w:b/>
                <w:bCs/>
              </w:rPr>
              <w:t>UNI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Pr>
                <w:rFonts w:ascii="Arial" w:hAnsi="Arial" w:cs="Arial"/>
                <w:b/>
                <w:bCs/>
                <w:spacing w:val="-8"/>
              </w:rPr>
              <w:t>D</w:t>
            </w:r>
            <w:r w:rsidRPr="001B0CD0">
              <w:rPr>
                <w:rFonts w:ascii="Arial" w:hAnsi="Arial" w:cs="Arial"/>
                <w:b/>
                <w:bCs/>
              </w:rPr>
              <w:t xml:space="preserve">E </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DI</w:t>
            </w:r>
            <w:r w:rsidRPr="001B0CD0">
              <w:rPr>
                <w:rFonts w:ascii="Arial" w:hAnsi="Arial" w:cs="Arial"/>
                <w:b/>
                <w:bCs/>
                <w:spacing w:val="2"/>
              </w:rPr>
              <w:t>D</w:t>
            </w:r>
            <w:r w:rsidRPr="001B0CD0">
              <w:rPr>
                <w:rFonts w:ascii="Arial" w:hAnsi="Arial"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B53442" w:rsidRPr="001B0CD0" w:rsidRDefault="00B53442" w:rsidP="00A930D8">
            <w:pPr>
              <w:widowControl w:val="0"/>
              <w:autoSpaceDE w:val="0"/>
              <w:autoSpaceDN w:val="0"/>
              <w:adjustRightInd w:val="0"/>
              <w:spacing w:line="219" w:lineRule="exact"/>
              <w:ind w:left="25" w:right="6"/>
              <w:jc w:val="center"/>
              <w:rPr>
                <w:rFonts w:ascii="Arial" w:hAnsi="Arial" w:cs="Arial"/>
              </w:rPr>
            </w:pPr>
            <w:r w:rsidRPr="001B0CD0">
              <w:rPr>
                <w:rFonts w:ascii="Arial" w:hAnsi="Arial" w:cs="Arial"/>
                <w:b/>
                <w:bCs/>
                <w:spacing w:val="2"/>
                <w:w w:val="99"/>
              </w:rPr>
              <w:t>C</w:t>
            </w:r>
            <w:r w:rsidRPr="001B0CD0">
              <w:rPr>
                <w:rFonts w:ascii="Arial" w:hAnsi="Arial" w:cs="Arial"/>
                <w:b/>
                <w:bCs/>
                <w:spacing w:val="-5"/>
                <w:w w:val="99"/>
              </w:rPr>
              <w:t>A</w:t>
            </w:r>
            <w:r w:rsidRPr="001B0CD0">
              <w:rPr>
                <w:rFonts w:ascii="Arial" w:hAnsi="Arial" w:cs="Arial"/>
                <w:b/>
                <w:bCs/>
                <w:w w:val="99"/>
              </w:rPr>
              <w:t>N</w:t>
            </w:r>
            <w:r w:rsidRPr="001B0CD0">
              <w:rPr>
                <w:rFonts w:ascii="Arial" w:hAnsi="Arial" w:cs="Arial"/>
                <w:b/>
                <w:bCs/>
                <w:spacing w:val="3"/>
                <w:w w:val="99"/>
              </w:rPr>
              <w:t>T</w:t>
            </w:r>
            <w:r w:rsidRPr="001B0CD0">
              <w:rPr>
                <w:rFonts w:ascii="Arial" w:hAnsi="Arial" w:cs="Arial"/>
                <w:b/>
                <w:bCs/>
                <w:w w:val="99"/>
              </w:rPr>
              <w:t>I</w:t>
            </w:r>
            <w:r w:rsidRPr="001B0CD0">
              <w:rPr>
                <w:rFonts w:ascii="Arial" w:hAnsi="Arial" w:cs="Arial"/>
                <w:b/>
                <w:bCs/>
                <w:spacing w:val="5"/>
                <w:w w:val="99"/>
              </w:rPr>
              <w:t>D</w:t>
            </w:r>
            <w:r w:rsidRPr="001B0CD0">
              <w:rPr>
                <w:rFonts w:ascii="Arial" w:hAnsi="Arial" w:cs="Arial"/>
                <w:b/>
                <w:bCs/>
                <w:spacing w:val="-5"/>
                <w:w w:val="99"/>
              </w:rPr>
              <w:t>A</w:t>
            </w:r>
            <w:r w:rsidRPr="001B0CD0">
              <w:rPr>
                <w:rFonts w:ascii="Arial" w:hAnsi="Arial" w:cs="Arial"/>
                <w:b/>
                <w:bCs/>
                <w:w w:val="99"/>
              </w:rPr>
              <w:t>D</w:t>
            </w:r>
          </w:p>
          <w:p w:rsidR="00B53442" w:rsidRPr="001B0CD0" w:rsidRDefault="00B53442" w:rsidP="00A930D8">
            <w:pPr>
              <w:widowControl w:val="0"/>
              <w:autoSpaceDE w:val="0"/>
              <w:autoSpaceDN w:val="0"/>
              <w:adjustRightInd w:val="0"/>
              <w:ind w:left="25" w:right="6"/>
              <w:jc w:val="center"/>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r w:rsidRPr="001B0CD0">
              <w:rPr>
                <w:rFonts w:ascii="Arial" w:hAnsi="Arial" w:cs="Arial"/>
                <w:b/>
                <w:bCs/>
                <w:spacing w:val="-7"/>
              </w:rPr>
              <w:t xml:space="preserve"> </w:t>
            </w:r>
            <w:r w:rsidRPr="001B0CD0">
              <w:rPr>
                <w:rFonts w:ascii="Arial" w:hAnsi="Arial" w:cs="Arial"/>
                <w:b/>
                <w:bCs/>
                <w:spacing w:val="2"/>
                <w:w w:val="99"/>
              </w:rPr>
              <w:t>D</w:t>
            </w:r>
            <w:r w:rsidRPr="001B0CD0">
              <w:rPr>
                <w:rFonts w:ascii="Arial" w:hAnsi="Arial" w:cs="Arial"/>
                <w:b/>
                <w:bCs/>
                <w:w w:val="99"/>
              </w:rPr>
              <w:t>E H</w:t>
            </w:r>
            <w:r w:rsidRPr="001B0CD0">
              <w:rPr>
                <w:rFonts w:ascii="Arial" w:hAnsi="Arial" w:cs="Arial"/>
                <w:b/>
                <w:bCs/>
                <w:spacing w:val="1"/>
                <w:w w:val="99"/>
              </w:rPr>
              <w:t>O</w:t>
            </w:r>
            <w:r w:rsidRPr="001B0CD0">
              <w:rPr>
                <w:rFonts w:ascii="Arial" w:hAnsi="Arial" w:cs="Arial"/>
                <w:b/>
                <w:bCs/>
                <w:spacing w:val="2"/>
                <w:w w:val="99"/>
              </w:rPr>
              <w:t>R</w:t>
            </w:r>
            <w:r w:rsidRPr="001B0CD0">
              <w:rPr>
                <w:rFonts w:ascii="Arial" w:hAnsi="Arial" w:cs="Arial"/>
                <w:b/>
                <w:bCs/>
                <w:spacing w:val="-5"/>
                <w:w w:val="99"/>
              </w:rPr>
              <w:t>A</w:t>
            </w:r>
            <w:r w:rsidRPr="001B0CD0">
              <w:rPr>
                <w:rFonts w:ascii="Arial" w:hAnsi="Arial"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B53442" w:rsidRPr="001B0CD0" w:rsidRDefault="00B53442" w:rsidP="00A930D8">
            <w:pPr>
              <w:widowControl w:val="0"/>
              <w:autoSpaceDE w:val="0"/>
              <w:autoSpaceDN w:val="0"/>
              <w:adjustRightInd w:val="0"/>
              <w:spacing w:line="219" w:lineRule="exact"/>
              <w:ind w:right="47"/>
              <w:jc w:val="center"/>
              <w:rPr>
                <w:rFonts w:ascii="Arial" w:hAnsi="Arial" w:cs="Arial"/>
              </w:rPr>
            </w:pPr>
            <w:r w:rsidRPr="001B0CD0">
              <w:rPr>
                <w:rFonts w:ascii="Arial" w:hAnsi="Arial" w:cs="Arial"/>
                <w:b/>
                <w:bCs/>
                <w:spacing w:val="-1"/>
                <w:w w:val="99"/>
              </w:rPr>
              <w:t>P</w:t>
            </w:r>
            <w:r w:rsidRPr="001B0CD0">
              <w:rPr>
                <w:rFonts w:ascii="Arial" w:hAnsi="Arial" w:cs="Arial"/>
                <w:b/>
                <w:bCs/>
                <w:w w:val="99"/>
              </w:rPr>
              <w:t>R</w:t>
            </w:r>
            <w:r w:rsidRPr="001B0CD0">
              <w:rPr>
                <w:rFonts w:ascii="Arial" w:hAnsi="Arial" w:cs="Arial"/>
                <w:b/>
                <w:bCs/>
                <w:spacing w:val="2"/>
                <w:w w:val="99"/>
              </w:rPr>
              <w:t>E</w:t>
            </w:r>
            <w:r w:rsidRPr="001B0CD0">
              <w:rPr>
                <w:rFonts w:ascii="Arial" w:hAnsi="Arial" w:cs="Arial"/>
                <w:b/>
                <w:bCs/>
                <w:w w:val="99"/>
              </w:rPr>
              <w:t>CIO</w:t>
            </w:r>
          </w:p>
          <w:p w:rsidR="00B53442" w:rsidRPr="001B0CD0" w:rsidRDefault="00B53442" w:rsidP="00A930D8">
            <w:pPr>
              <w:widowControl w:val="0"/>
              <w:autoSpaceDE w:val="0"/>
              <w:autoSpaceDN w:val="0"/>
              <w:adjustRightInd w:val="0"/>
              <w:ind w:right="47" w:hanging="5"/>
              <w:jc w:val="center"/>
              <w:rPr>
                <w:sz w:val="24"/>
                <w:szCs w:val="24"/>
              </w:rPr>
            </w:pPr>
            <w:r w:rsidRPr="001B0CD0">
              <w:rPr>
                <w:rFonts w:ascii="Arial" w:hAnsi="Arial" w:cs="Arial"/>
                <w:b/>
                <w:bCs/>
                <w:w w:val="99"/>
              </w:rPr>
              <w:t>UNI</w:t>
            </w:r>
            <w:r w:rsidRPr="001B0CD0">
              <w:rPr>
                <w:rFonts w:ascii="Arial" w:hAnsi="Arial" w:cs="Arial"/>
                <w:b/>
                <w:bCs/>
                <w:spacing w:val="5"/>
                <w:w w:val="99"/>
              </w:rPr>
              <w:t>T</w:t>
            </w:r>
            <w:r w:rsidRPr="001B0CD0">
              <w:rPr>
                <w:rFonts w:ascii="Arial" w:hAnsi="Arial" w:cs="Arial"/>
                <w:b/>
                <w:bCs/>
                <w:spacing w:val="-5"/>
                <w:w w:val="99"/>
              </w:rPr>
              <w:t>A</w:t>
            </w:r>
            <w:r w:rsidRPr="001B0CD0">
              <w:rPr>
                <w:rFonts w:ascii="Arial" w:hAnsi="Arial" w:cs="Arial"/>
                <w:b/>
                <w:bCs/>
                <w:w w:val="99"/>
              </w:rPr>
              <w:t xml:space="preserve">RIO </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rPr>
              <w:t>R</w:t>
            </w:r>
            <w:r w:rsidRPr="001B0CD0">
              <w:rPr>
                <w:rFonts w:ascii="Arial" w:hAnsi="Arial" w:cs="Arial"/>
                <w:b/>
                <w:bCs/>
                <w:spacing w:val="-4"/>
              </w:rPr>
              <w:t xml:space="preserve"> </w:t>
            </w:r>
            <w:r w:rsidRPr="001B0CD0">
              <w:rPr>
                <w:rFonts w:ascii="Arial" w:hAnsi="Arial" w:cs="Arial"/>
                <w:b/>
                <w:bCs/>
                <w:w w:val="99"/>
              </w:rPr>
              <w:t>H</w:t>
            </w:r>
            <w:r w:rsidRPr="001B0CD0">
              <w:rPr>
                <w:rFonts w:ascii="Arial" w:hAnsi="Arial" w:cs="Arial"/>
                <w:b/>
                <w:bCs/>
                <w:spacing w:val="1"/>
                <w:w w:val="99"/>
              </w:rPr>
              <w:t>O</w:t>
            </w:r>
            <w:r w:rsidRPr="001B0CD0">
              <w:rPr>
                <w:rFonts w:ascii="Arial" w:hAnsi="Arial" w:cs="Arial"/>
                <w:b/>
                <w:bCs/>
                <w:spacing w:val="5"/>
                <w:w w:val="99"/>
              </w:rPr>
              <w:t>R</w:t>
            </w:r>
            <w:r w:rsidRPr="001B0CD0">
              <w:rPr>
                <w:rFonts w:ascii="Arial" w:hAnsi="Arial"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3442" w:rsidRPr="001B0CD0" w:rsidRDefault="00B53442" w:rsidP="00A930D8">
            <w:pPr>
              <w:widowControl w:val="0"/>
              <w:autoSpaceDE w:val="0"/>
              <w:autoSpaceDN w:val="0"/>
              <w:adjustRightInd w:val="0"/>
              <w:spacing w:line="219" w:lineRule="exact"/>
              <w:ind w:left="95"/>
              <w:jc w:val="center"/>
              <w:rPr>
                <w:sz w:val="24"/>
                <w:szCs w:val="24"/>
              </w:rPr>
            </w:pPr>
            <w:r w:rsidRPr="001B0CD0">
              <w:rPr>
                <w:rFonts w:ascii="Arial" w:hAnsi="Arial" w:cs="Arial"/>
                <w:b/>
                <w:bCs/>
              </w:rPr>
              <w:t>I</w:t>
            </w:r>
            <w:r w:rsidRPr="001B0CD0">
              <w:rPr>
                <w:rFonts w:ascii="Arial" w:hAnsi="Arial" w:cs="Arial"/>
                <w:b/>
                <w:bCs/>
                <w:spacing w:val="4"/>
              </w:rPr>
              <w:t>M</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3"/>
              </w:rPr>
              <w:t>T</w:t>
            </w:r>
            <w:r w:rsidRPr="001B0CD0">
              <w:rPr>
                <w:rFonts w:ascii="Arial" w:hAnsi="Arial" w:cs="Arial"/>
                <w:b/>
                <w:bCs/>
              </w:rPr>
              <w:t>E</w:t>
            </w:r>
          </w:p>
        </w:tc>
      </w:tr>
      <w:tr w:rsidR="00B53442" w:rsidRPr="001B0CD0" w:rsidTr="00B53442">
        <w:trPr>
          <w:trHeight w:hRule="exact" w:val="242"/>
          <w:jc w:val="center"/>
        </w:trPr>
        <w:tc>
          <w:tcPr>
            <w:tcW w:w="1194"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r w:rsidR="00B53442" w:rsidRPr="001B0CD0" w:rsidTr="00B53442">
        <w:trPr>
          <w:trHeight w:hRule="exact" w:val="237"/>
          <w:jc w:val="center"/>
        </w:trPr>
        <w:tc>
          <w:tcPr>
            <w:tcW w:w="1194"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r w:rsidR="00B53442" w:rsidRPr="001B0CD0" w:rsidTr="00A930D8">
        <w:trPr>
          <w:trHeight w:hRule="exact" w:val="436"/>
          <w:jc w:val="center"/>
        </w:trPr>
        <w:tc>
          <w:tcPr>
            <w:tcW w:w="8081" w:type="dxa"/>
            <w:gridSpan w:val="5"/>
            <w:vMerge w:val="restart"/>
            <w:tcBorders>
              <w:top w:val="nil"/>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spacing w:before="3"/>
              <w:ind w:left="105"/>
              <w:rPr>
                <w:sz w:val="24"/>
                <w:szCs w:val="24"/>
              </w:rPr>
            </w:pPr>
            <w:r w:rsidRPr="001B0CD0">
              <w:rPr>
                <w:rFonts w:ascii="Arial" w:hAnsi="Arial" w:cs="Arial"/>
                <w:sz w:val="24"/>
                <w:szCs w:val="24"/>
              </w:rPr>
              <w:t>IMP</w:t>
            </w:r>
            <w:r w:rsidRPr="001B0CD0">
              <w:rPr>
                <w:rFonts w:ascii="Arial" w:hAnsi="Arial" w:cs="Arial"/>
                <w:spacing w:val="1"/>
                <w:sz w:val="24"/>
                <w:szCs w:val="24"/>
              </w:rPr>
              <w:t>O</w:t>
            </w:r>
            <w:r w:rsidRPr="001B0CD0">
              <w:rPr>
                <w:rFonts w:ascii="Arial" w:hAnsi="Arial" w:cs="Arial"/>
                <w:sz w:val="24"/>
                <w:szCs w:val="24"/>
              </w:rPr>
              <w:t>R</w:t>
            </w:r>
            <w:r w:rsidRPr="001B0CD0">
              <w:rPr>
                <w:rFonts w:ascii="Arial" w:hAnsi="Arial" w:cs="Arial"/>
                <w:spacing w:val="1"/>
                <w:sz w:val="24"/>
                <w:szCs w:val="24"/>
              </w:rPr>
              <w:t>T</w:t>
            </w:r>
            <w:r w:rsidRPr="001B0CD0">
              <w:rPr>
                <w:rFonts w:ascii="Arial" w:hAnsi="Arial" w:cs="Arial"/>
                <w:sz w:val="24"/>
                <w:szCs w:val="24"/>
              </w:rPr>
              <w:t>E</w:t>
            </w:r>
            <w:r w:rsidRPr="001B0CD0">
              <w:rPr>
                <w:rFonts w:ascii="Arial" w:hAnsi="Arial" w:cs="Arial"/>
                <w:spacing w:val="-3"/>
                <w:sz w:val="24"/>
                <w:szCs w:val="24"/>
              </w:rPr>
              <w:t xml:space="preserve"> </w:t>
            </w:r>
            <w:r w:rsidRPr="001B0CD0">
              <w:rPr>
                <w:rFonts w:ascii="Arial" w:hAnsi="Arial" w:cs="Arial"/>
                <w:spacing w:val="2"/>
                <w:sz w:val="24"/>
                <w:szCs w:val="24"/>
              </w:rPr>
              <w:t>T</w:t>
            </w:r>
            <w:r w:rsidRPr="001B0CD0">
              <w:rPr>
                <w:rFonts w:ascii="Arial" w:hAnsi="Arial" w:cs="Arial"/>
                <w:spacing w:val="-2"/>
                <w:sz w:val="24"/>
                <w:szCs w:val="24"/>
              </w:rPr>
              <w:t>O</w:t>
            </w:r>
            <w:r w:rsidRPr="001B0CD0">
              <w:rPr>
                <w:rFonts w:ascii="Arial" w:hAnsi="Arial" w:cs="Arial"/>
                <w:spacing w:val="2"/>
                <w:sz w:val="24"/>
                <w:szCs w:val="24"/>
              </w:rPr>
              <w:t>T</w:t>
            </w:r>
            <w:r w:rsidRPr="001B0CD0">
              <w:rPr>
                <w:rFonts w:ascii="Arial" w:hAnsi="Arial" w:cs="Arial"/>
                <w:sz w:val="24"/>
                <w:szCs w:val="24"/>
              </w:rPr>
              <w:t>AL</w:t>
            </w:r>
            <w:r w:rsidRPr="001B0CD0">
              <w:rPr>
                <w:rFonts w:ascii="Arial" w:hAnsi="Arial" w:cs="Arial"/>
                <w:spacing w:val="-1"/>
                <w:sz w:val="24"/>
                <w:szCs w:val="24"/>
              </w:rPr>
              <w:t xml:space="preserve"> </w:t>
            </w:r>
            <w:r w:rsidRPr="001B0CD0">
              <w:rPr>
                <w:rFonts w:ascii="Arial" w:hAnsi="Arial" w:cs="Arial"/>
                <w:sz w:val="24"/>
                <w:szCs w:val="24"/>
              </w:rPr>
              <w:t>C</w:t>
            </w:r>
            <w:r w:rsidRPr="001B0CD0">
              <w:rPr>
                <w:rFonts w:ascii="Arial" w:hAnsi="Arial" w:cs="Arial"/>
                <w:spacing w:val="-2"/>
                <w:sz w:val="24"/>
                <w:szCs w:val="24"/>
              </w:rPr>
              <w:t>O</w:t>
            </w:r>
            <w:r w:rsidRPr="001B0CD0">
              <w:rPr>
                <w:rFonts w:ascii="Arial" w:hAnsi="Arial" w:cs="Arial"/>
                <w:sz w:val="24"/>
                <w:szCs w:val="24"/>
              </w:rPr>
              <w:t xml:space="preserve">N </w:t>
            </w:r>
            <w:r w:rsidRPr="001B0CD0">
              <w:rPr>
                <w:rFonts w:ascii="Arial" w:hAnsi="Arial" w:cs="Arial"/>
                <w:spacing w:val="1"/>
                <w:sz w:val="24"/>
                <w:szCs w:val="24"/>
              </w:rPr>
              <w:t>L</w:t>
            </w:r>
            <w:r w:rsidRPr="001B0CD0">
              <w:rPr>
                <w:rFonts w:ascii="Arial" w:hAnsi="Arial" w:cs="Arial"/>
                <w:spacing w:val="-2"/>
                <w:sz w:val="24"/>
                <w:szCs w:val="24"/>
              </w:rPr>
              <w:t>E</w:t>
            </w:r>
            <w:r w:rsidRPr="001B0CD0">
              <w:rPr>
                <w:rFonts w:ascii="Arial" w:hAnsi="Arial" w:cs="Arial"/>
                <w:spacing w:val="2"/>
                <w:sz w:val="24"/>
                <w:szCs w:val="24"/>
              </w:rPr>
              <w:t>T</w:t>
            </w:r>
            <w:r w:rsidRPr="001B0CD0">
              <w:rPr>
                <w:rFonts w:ascii="Arial" w:hAnsi="Arial" w:cs="Arial"/>
                <w:sz w:val="24"/>
                <w:szCs w:val="24"/>
              </w:rPr>
              <w:t>RA:</w:t>
            </w: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spacing w:before="94"/>
              <w:ind w:left="102"/>
              <w:rPr>
                <w:sz w:val="24"/>
                <w:szCs w:val="24"/>
              </w:rPr>
            </w:pPr>
            <w:r w:rsidRPr="001B0CD0">
              <w:rPr>
                <w:rFonts w:ascii="Arial" w:hAnsi="Arial" w:cs="Arial"/>
                <w:b/>
                <w:bCs/>
                <w:spacing w:val="-1"/>
              </w:rPr>
              <w:t>S</w:t>
            </w:r>
            <w:r w:rsidRPr="001B0CD0">
              <w:rPr>
                <w:rFonts w:ascii="Arial" w:hAnsi="Arial" w:cs="Arial"/>
                <w:b/>
                <w:bCs/>
              </w:rPr>
              <w:t>UB</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r w:rsidR="00B53442" w:rsidRPr="001B0CD0" w:rsidTr="00A930D8">
        <w:trPr>
          <w:trHeight w:hRule="exact" w:val="464"/>
          <w:jc w:val="center"/>
        </w:trPr>
        <w:tc>
          <w:tcPr>
            <w:tcW w:w="8081" w:type="dxa"/>
            <w:gridSpan w:val="5"/>
            <w:vMerge/>
            <w:tcBorders>
              <w:top w:val="nil"/>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spacing w:line="224" w:lineRule="exact"/>
              <w:ind w:left="102"/>
              <w:rPr>
                <w:rFonts w:ascii="Arial" w:hAnsi="Arial" w:cs="Arial"/>
              </w:rPr>
            </w:pPr>
            <w:r w:rsidRPr="001B0CD0">
              <w:rPr>
                <w:rFonts w:ascii="Arial" w:hAnsi="Arial" w:cs="Arial"/>
                <w:b/>
                <w:bCs/>
              </w:rPr>
              <w:t>I</w:t>
            </w:r>
            <w:r w:rsidRPr="001B0CD0">
              <w:rPr>
                <w:rFonts w:ascii="Arial" w:hAnsi="Arial" w:cs="Arial"/>
                <w:b/>
                <w:bCs/>
                <w:spacing w:val="4"/>
              </w:rPr>
              <w:t>V</w:t>
            </w:r>
            <w:r w:rsidRPr="001B0CD0">
              <w:rPr>
                <w:rFonts w:ascii="Arial" w:hAnsi="Arial" w:cs="Arial"/>
                <w:b/>
                <w:bCs/>
              </w:rPr>
              <w:t xml:space="preserve">A      </w:t>
            </w:r>
            <w:r w:rsidRPr="001B0CD0">
              <w:rPr>
                <w:rFonts w:ascii="Arial" w:hAnsi="Arial" w:cs="Arial"/>
                <w:b/>
                <w:bCs/>
                <w:spacing w:val="26"/>
              </w:rPr>
              <w:t xml:space="preserve"> </w:t>
            </w:r>
            <w:r w:rsidRPr="001B0CD0">
              <w:rPr>
                <w:rFonts w:ascii="Arial" w:hAnsi="Arial" w:cs="Arial"/>
                <w:b/>
                <w:bCs/>
              </w:rPr>
              <w:t xml:space="preserve">%      </w:t>
            </w:r>
            <w:r w:rsidRPr="001B0CD0">
              <w:rPr>
                <w:rFonts w:ascii="Arial" w:hAnsi="Arial" w:cs="Arial"/>
                <w:b/>
                <w:bCs/>
                <w:spacing w:val="34"/>
              </w:rPr>
              <w:t xml:space="preserve"> </w:t>
            </w:r>
            <w:r w:rsidRPr="001B0CD0">
              <w:rPr>
                <w:rFonts w:ascii="Arial" w:hAnsi="Arial" w:cs="Arial"/>
                <w:b/>
                <w:bCs/>
              </w:rPr>
              <w:t>A</w:t>
            </w:r>
          </w:p>
          <w:p w:rsidR="00B53442" w:rsidRPr="001B0CD0" w:rsidRDefault="00B53442" w:rsidP="00A930D8">
            <w:pPr>
              <w:widowControl w:val="0"/>
              <w:autoSpaceDE w:val="0"/>
              <w:autoSpaceDN w:val="0"/>
              <w:adjustRightInd w:val="0"/>
              <w:ind w:left="102"/>
              <w:rPr>
                <w:sz w:val="24"/>
                <w:szCs w:val="24"/>
              </w:rPr>
            </w:pPr>
            <w:r w:rsidRPr="001B0CD0">
              <w:rPr>
                <w:rFonts w:ascii="Arial" w:hAnsi="Arial" w:cs="Arial"/>
                <w:b/>
                <w:bCs/>
                <w:spacing w:val="3"/>
              </w:rPr>
              <w:t>T</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1"/>
              </w:rPr>
              <w:t>S</w:t>
            </w:r>
            <w:r w:rsidRPr="001B0CD0">
              <w:rPr>
                <w:rFonts w:ascii="Arial" w:hAnsi="Arial" w:cs="Arial"/>
                <w:b/>
                <w:bCs/>
                <w:spacing w:val="5"/>
              </w:rPr>
              <w:t>L</w:t>
            </w:r>
            <w:r w:rsidRPr="001B0CD0">
              <w:rPr>
                <w:rFonts w:ascii="Arial" w:hAnsi="Arial" w:cs="Arial"/>
                <w:b/>
                <w:bCs/>
                <w:spacing w:val="-5"/>
              </w:rPr>
              <w:t>A</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r w:rsidR="00B53442" w:rsidRPr="001B0CD0" w:rsidTr="00A930D8">
        <w:trPr>
          <w:trHeight w:hRule="exact" w:val="436"/>
          <w:jc w:val="center"/>
        </w:trPr>
        <w:tc>
          <w:tcPr>
            <w:tcW w:w="8081" w:type="dxa"/>
            <w:gridSpan w:val="5"/>
            <w:vMerge/>
            <w:tcBorders>
              <w:top w:val="nil"/>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spacing w:before="94"/>
              <w:ind w:left="102"/>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bl>
    <w:p w:rsidR="0057503B" w:rsidRPr="007C368A" w:rsidRDefault="0057503B" w:rsidP="009C79B8">
      <w:pPr>
        <w:jc w:val="center"/>
        <w:rPr>
          <w:rFonts w:ascii="Montserrat" w:hAnsi="Montserrat" w:cs="Arial"/>
          <w:sz w:val="24"/>
          <w:szCs w:val="24"/>
          <w:lang w:val="es-MX"/>
        </w:rPr>
      </w:pPr>
    </w:p>
    <w:p w:rsidR="0057503B" w:rsidRPr="007C368A" w:rsidRDefault="0057503B" w:rsidP="009C79B8">
      <w:pPr>
        <w:jc w:val="center"/>
        <w:rPr>
          <w:rFonts w:ascii="Montserrat" w:hAnsi="Montserrat" w:cs="Arial"/>
          <w:sz w:val="24"/>
          <w:szCs w:val="24"/>
          <w:lang w:val="es-MX"/>
        </w:rPr>
      </w:pPr>
    </w:p>
    <w:p w:rsidR="00E5631F" w:rsidRDefault="00E5631F" w:rsidP="00E5631F">
      <w:pPr>
        <w:widowControl w:val="0"/>
        <w:autoSpaceDE w:val="0"/>
        <w:autoSpaceDN w:val="0"/>
        <w:adjustRightInd w:val="0"/>
        <w:spacing w:before="29"/>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RECIO:</w:t>
      </w:r>
    </w:p>
    <w:p w:rsidR="00E5631F" w:rsidRDefault="00E5631F" w:rsidP="00E5631F">
      <w:pPr>
        <w:widowControl w:val="0"/>
        <w:autoSpaceDE w:val="0"/>
        <w:autoSpaceDN w:val="0"/>
        <w:adjustRightInd w:val="0"/>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AG</w:t>
      </w:r>
      <w:r>
        <w:rPr>
          <w:rFonts w:ascii="Arial" w:hAnsi="Arial" w:cs="Arial"/>
          <w:spacing w:val="1"/>
          <w:sz w:val="24"/>
          <w:szCs w:val="24"/>
        </w:rPr>
        <w:t>O</w:t>
      </w:r>
      <w:r>
        <w:rPr>
          <w:rFonts w:ascii="Arial" w:hAnsi="Arial" w:cs="Arial"/>
          <w:sz w:val="24"/>
          <w:szCs w:val="24"/>
        </w:rPr>
        <w:t>:</w:t>
      </w:r>
    </w:p>
    <w:p w:rsidR="0057503B" w:rsidRPr="00E5631F" w:rsidRDefault="0057503B" w:rsidP="009C79B8">
      <w:pPr>
        <w:jc w:val="center"/>
        <w:rPr>
          <w:rFonts w:ascii="Montserrat" w:hAnsi="Montserrat" w:cs="Arial"/>
          <w:sz w:val="24"/>
          <w:szCs w:val="24"/>
        </w:rPr>
      </w:pPr>
    </w:p>
    <w:p w:rsidR="009C79B8" w:rsidRPr="007C368A" w:rsidRDefault="009C79B8" w:rsidP="009C79B8">
      <w:pPr>
        <w:rPr>
          <w:rFonts w:ascii="Montserrat" w:hAnsi="Montserrat" w:cs="Arial"/>
          <w:sz w:val="24"/>
          <w:szCs w:val="24"/>
          <w:lang w:val="es-MX"/>
        </w:rPr>
      </w:pPr>
    </w:p>
    <w:p w:rsidR="009C79B8" w:rsidRPr="007C368A" w:rsidRDefault="009C79B8" w:rsidP="009C79B8">
      <w:pPr>
        <w:rPr>
          <w:rFonts w:ascii="Montserrat" w:hAnsi="Montserrat" w:cs="Arial"/>
          <w:vanish/>
          <w:sz w:val="24"/>
          <w:szCs w:val="24"/>
          <w:lang w:val="es-MX"/>
        </w:rPr>
      </w:pPr>
    </w:p>
    <w:p w:rsidR="009C79B8" w:rsidRPr="007C368A" w:rsidRDefault="009C79B8" w:rsidP="009C79B8">
      <w:pPr>
        <w:pStyle w:val="Textoindependiente2"/>
        <w:ind w:left="-800"/>
        <w:jc w:val="both"/>
        <w:rPr>
          <w:rFonts w:ascii="Montserrat" w:hAnsi="Montserrat" w:cs="Arial"/>
          <w:sz w:val="24"/>
          <w:szCs w:val="24"/>
          <w:lang w:val="es-MX"/>
        </w:rPr>
      </w:pPr>
    </w:p>
    <w:p w:rsidR="009C79B8" w:rsidRPr="007C368A" w:rsidRDefault="009C79B8" w:rsidP="009C79B8">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9C79B8" w:rsidRPr="007C368A" w:rsidRDefault="009C79B8" w:rsidP="009C79B8">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7C368A" w:rsidRDefault="009C79B8" w:rsidP="009C79B8">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w:t>
      </w:r>
      <w:r w:rsidR="00DF68DF">
        <w:rPr>
          <w:rFonts w:ascii="Montserrat" w:hAnsi="Montserrat" w:cs="Arial"/>
          <w:sz w:val="22"/>
          <w:szCs w:val="22"/>
          <w:lang w:val="es-MX"/>
        </w:rPr>
        <w:t xml:space="preserve"> </w:t>
      </w:r>
      <w:r w:rsidR="00EF3E00" w:rsidRPr="00FD23B8">
        <w:rPr>
          <w:rFonts w:ascii="Montserrat" w:hAnsi="Montserrat" w:cs="Arial"/>
          <w:sz w:val="22"/>
          <w:szCs w:val="22"/>
          <w:lang w:val="es-MX"/>
        </w:rPr>
        <w:t>l</w:t>
      </w:r>
      <w:r w:rsidR="00DF68DF">
        <w:rPr>
          <w:rFonts w:ascii="Montserrat" w:hAnsi="Montserrat" w:cs="Arial"/>
          <w:sz w:val="22"/>
          <w:szCs w:val="22"/>
          <w:lang w:val="es-MX"/>
        </w:rPr>
        <w:t>a</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DF68DF">
        <w:rPr>
          <w:rFonts w:ascii="Montserrat" w:hAnsi="Montserrat" w:cs="Arial"/>
          <w:sz w:val="22"/>
          <w:szCs w:val="22"/>
          <w:lang w:val="es-MX"/>
        </w:rPr>
        <w:t>RTIDA</w:t>
      </w:r>
      <w:r w:rsidRPr="00FD23B8">
        <w:rPr>
          <w:rFonts w:ascii="Montserrat" w:hAnsi="Montserrat" w:cs="Arial"/>
          <w:sz w:val="22"/>
          <w:szCs w:val="22"/>
          <w:lang w:val="es-MX"/>
        </w:rPr>
        <w:t xml:space="preserve"> incluido en el </w:t>
      </w:r>
      <w:proofErr w:type="spellStart"/>
      <w:r w:rsidRPr="00FD23B8">
        <w:rPr>
          <w:rFonts w:ascii="Montserrat" w:hAnsi="Montserrat" w:cs="Arial"/>
          <w:sz w:val="22"/>
          <w:szCs w:val="22"/>
          <w:lang w:val="es-MX"/>
        </w:rPr>
        <w:t>catalogo</w:t>
      </w:r>
      <w:proofErr w:type="spellEnd"/>
      <w:r w:rsidRPr="00FD23B8">
        <w:rPr>
          <w:rFonts w:ascii="Montserrat" w:hAnsi="Montserrat" w:cs="Arial"/>
          <w:sz w:val="22"/>
          <w:szCs w:val="22"/>
          <w:lang w:val="es-MX"/>
        </w:rPr>
        <w:t xml:space="preserve">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w:t>
      </w:r>
      <w:proofErr w:type="gramStart"/>
      <w:r w:rsidRPr="00FD23B8">
        <w:rPr>
          <w:rFonts w:ascii="Montserrat" w:hAnsi="Montserrat" w:cs="Arial"/>
          <w:sz w:val="22"/>
          <w:szCs w:val="22"/>
          <w:lang w:val="es-MX"/>
        </w:rPr>
        <w:t>a</w:t>
      </w:r>
      <w:proofErr w:type="gramEnd"/>
      <w:r w:rsidRPr="00FD23B8">
        <w:rPr>
          <w:rFonts w:ascii="Montserrat" w:hAnsi="Montserrat" w:cs="Arial"/>
          <w:sz w:val="22"/>
          <w:szCs w:val="22"/>
          <w:lang w:val="es-MX"/>
        </w:rPr>
        <w:t xml:space="preserve">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proofErr w:type="spellStart"/>
      <w:r w:rsidR="00360907" w:rsidRPr="00FD23B8">
        <w:rPr>
          <w:rFonts w:ascii="Montserrat" w:hAnsi="Montserrat" w:cs="Arial"/>
          <w:sz w:val="22"/>
          <w:szCs w:val="22"/>
          <w:lang w:val="es-MX"/>
        </w:rPr>
        <w:t>de</w:t>
      </w:r>
      <w:proofErr w:type="spellEnd"/>
      <w:r w:rsidR="00360907" w:rsidRPr="00FD23B8">
        <w:rPr>
          <w:rFonts w:ascii="Montserrat" w:hAnsi="Montserrat" w:cs="Arial"/>
          <w:sz w:val="22"/>
          <w:szCs w:val="22"/>
          <w:lang w:val="es-MX"/>
        </w:rPr>
        <w:t xml:space="preserv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3EC0" w:rsidRDefault="00293EC0">
      <w:r>
        <w:separator/>
      </w:r>
    </w:p>
  </w:endnote>
  <w:endnote w:type="continuationSeparator" w:id="0">
    <w:p w:rsidR="00293EC0" w:rsidRDefault="00293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30D8" w:rsidRDefault="00A930D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930D8" w:rsidRDefault="00A930D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30D8" w:rsidRDefault="00A930D8"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A930D8" w:rsidRPr="000A4A82" w:rsidRDefault="00A930D8" w:rsidP="00424ED9">
    <w:pPr>
      <w:pStyle w:val="1"/>
      <w:ind w:left="-284"/>
      <w:jc w:val="both"/>
      <w:rPr>
        <w:rStyle w:val="Nmerodepgina"/>
        <w:rFonts w:ascii="Montserrat" w:hAnsi="Montserrat" w:cs="Tahoma"/>
        <w:b w:val="0"/>
        <w:bCs/>
        <w:iCs/>
        <w:sz w:val="18"/>
        <w:szCs w:val="18"/>
      </w:rPr>
    </w:pPr>
    <w:r w:rsidRPr="000A4A82">
      <w:rPr>
        <w:rFonts w:ascii="Montserrat" w:hAnsi="Montserrat" w:cs="Tahoma"/>
        <w:b w:val="0"/>
        <w:bCs/>
        <w:iCs/>
        <w:sz w:val="18"/>
        <w:szCs w:val="18"/>
      </w:rPr>
      <w:t xml:space="preserve">Licitación Pública Regional No. OM-CONSOL-046-2022                                                           </w:t>
    </w:r>
    <w:r w:rsidRPr="000A4A82">
      <w:rPr>
        <w:rStyle w:val="Nmerodepgina"/>
        <w:rFonts w:ascii="Montserrat" w:hAnsi="Montserrat" w:cs="Tahoma"/>
        <w:b w:val="0"/>
        <w:bCs/>
        <w:iCs/>
        <w:sz w:val="18"/>
        <w:szCs w:val="18"/>
        <w:lang w:val="es-MX"/>
      </w:rPr>
      <w:t xml:space="preserve">                </w:t>
    </w:r>
    <w:r w:rsidRPr="000A4A82">
      <w:rPr>
        <w:rStyle w:val="Nmerodepgina"/>
        <w:rFonts w:ascii="Montserrat" w:hAnsi="Montserrat" w:cs="Tahoma"/>
        <w:b w:val="0"/>
        <w:bCs/>
        <w:iCs/>
        <w:sz w:val="18"/>
        <w:szCs w:val="18"/>
      </w:rPr>
      <w:fldChar w:fldCharType="begin"/>
    </w:r>
    <w:r w:rsidRPr="000A4A82">
      <w:rPr>
        <w:rStyle w:val="Nmerodepgina"/>
        <w:rFonts w:ascii="Montserrat" w:hAnsi="Montserrat" w:cs="Tahoma"/>
        <w:b w:val="0"/>
        <w:bCs/>
        <w:iCs/>
        <w:sz w:val="18"/>
        <w:szCs w:val="18"/>
      </w:rPr>
      <w:instrText xml:space="preserve"> PAGE </w:instrText>
    </w:r>
    <w:r w:rsidRPr="000A4A82">
      <w:rPr>
        <w:rStyle w:val="Nmerodepgina"/>
        <w:rFonts w:ascii="Montserrat" w:hAnsi="Montserrat" w:cs="Tahoma"/>
        <w:b w:val="0"/>
        <w:bCs/>
        <w:iCs/>
        <w:sz w:val="18"/>
        <w:szCs w:val="18"/>
      </w:rPr>
      <w:fldChar w:fldCharType="separate"/>
    </w:r>
    <w:r w:rsidR="00414EDD">
      <w:rPr>
        <w:rStyle w:val="Nmerodepgina"/>
        <w:rFonts w:ascii="Montserrat" w:hAnsi="Montserrat" w:cs="Tahoma"/>
        <w:b w:val="0"/>
        <w:bCs/>
        <w:iCs/>
        <w:noProof/>
        <w:sz w:val="18"/>
        <w:szCs w:val="18"/>
      </w:rPr>
      <w:t>24</w:t>
    </w:r>
    <w:r w:rsidRPr="000A4A82">
      <w:rPr>
        <w:rStyle w:val="Nmerodepgina"/>
        <w:rFonts w:ascii="Montserrat" w:hAnsi="Montserrat" w:cs="Tahoma"/>
        <w:b w:val="0"/>
        <w:bCs/>
        <w:iCs/>
        <w:sz w:val="18"/>
        <w:szCs w:val="18"/>
      </w:rPr>
      <w:fldChar w:fldCharType="end"/>
    </w:r>
    <w:r w:rsidRPr="000A4A82">
      <w:rPr>
        <w:rStyle w:val="Nmerodepgina"/>
        <w:rFonts w:ascii="Montserrat" w:hAnsi="Montserrat" w:cs="Tahoma"/>
        <w:b w:val="0"/>
        <w:bCs/>
        <w:iCs/>
        <w:sz w:val="18"/>
        <w:szCs w:val="18"/>
      </w:rPr>
      <w:t xml:space="preserve">  DE  </w:t>
    </w:r>
    <w:r w:rsidRPr="000A4A82">
      <w:rPr>
        <w:rStyle w:val="Nmerodepgina"/>
        <w:rFonts w:ascii="Montserrat" w:hAnsi="Montserrat" w:cs="Tahoma"/>
        <w:b w:val="0"/>
        <w:bCs/>
        <w:iCs/>
        <w:sz w:val="18"/>
        <w:szCs w:val="18"/>
      </w:rPr>
      <w:fldChar w:fldCharType="begin"/>
    </w:r>
    <w:r w:rsidRPr="000A4A82">
      <w:rPr>
        <w:rStyle w:val="Nmerodepgina"/>
        <w:rFonts w:ascii="Montserrat" w:hAnsi="Montserrat" w:cs="Tahoma"/>
        <w:b w:val="0"/>
        <w:bCs/>
        <w:iCs/>
        <w:sz w:val="18"/>
        <w:szCs w:val="18"/>
      </w:rPr>
      <w:instrText xml:space="preserve"> NUMPAGES </w:instrText>
    </w:r>
    <w:r w:rsidRPr="000A4A82">
      <w:rPr>
        <w:rStyle w:val="Nmerodepgina"/>
        <w:rFonts w:ascii="Montserrat" w:hAnsi="Montserrat" w:cs="Tahoma"/>
        <w:b w:val="0"/>
        <w:bCs/>
        <w:iCs/>
        <w:sz w:val="18"/>
        <w:szCs w:val="18"/>
      </w:rPr>
      <w:fldChar w:fldCharType="separate"/>
    </w:r>
    <w:r w:rsidR="00414EDD">
      <w:rPr>
        <w:rStyle w:val="Nmerodepgina"/>
        <w:rFonts w:ascii="Montserrat" w:hAnsi="Montserrat" w:cs="Tahoma"/>
        <w:b w:val="0"/>
        <w:bCs/>
        <w:iCs/>
        <w:noProof/>
        <w:sz w:val="18"/>
        <w:szCs w:val="18"/>
      </w:rPr>
      <w:t>49</w:t>
    </w:r>
    <w:r w:rsidRPr="000A4A82">
      <w:rPr>
        <w:rStyle w:val="Nmerodepgina"/>
        <w:rFonts w:ascii="Montserrat" w:hAnsi="Montserrat" w:cs="Tahoma"/>
        <w:b w:val="0"/>
        <w:bCs/>
        <w:iCs/>
        <w:sz w:val="18"/>
        <w:szCs w:val="18"/>
      </w:rPr>
      <w:fldChar w:fldCharType="end"/>
    </w:r>
  </w:p>
  <w:p w:rsidR="00A930D8" w:rsidRPr="00113CC4" w:rsidRDefault="00A930D8"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3EC0" w:rsidRDefault="00293EC0">
      <w:r>
        <w:separator/>
      </w:r>
    </w:p>
  </w:footnote>
  <w:footnote w:type="continuationSeparator" w:id="0">
    <w:p w:rsidR="00293EC0" w:rsidRDefault="00293E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30D8" w:rsidRPr="00F05960" w:rsidRDefault="00A930D8"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930D8" w:rsidRPr="00F05960" w:rsidRDefault="00A930D8"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A930D8" w:rsidRDefault="00A930D8"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A930D8" w:rsidRPr="00050FAB" w:rsidRDefault="00A930D8"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A930D8" w:rsidRPr="00727738" w:rsidRDefault="00A930D8"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71163"/>
    <w:multiLevelType w:val="hybridMultilevel"/>
    <w:tmpl w:val="ADFC4D2C"/>
    <w:lvl w:ilvl="0" w:tplc="5DD42C24">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 w15:restartNumberingAfterBreak="0">
    <w:nsid w:val="01A55445"/>
    <w:multiLevelType w:val="hybridMultilevel"/>
    <w:tmpl w:val="AA4E19C8"/>
    <w:lvl w:ilvl="0" w:tplc="793A1AE8">
      <w:start w:val="1"/>
      <w:numFmt w:val="lowerLetter"/>
      <w:lvlText w:val="%1)"/>
      <w:lvlJc w:val="left"/>
      <w:pPr>
        <w:ind w:left="421" w:hanging="420"/>
      </w:pPr>
      <w:rPr>
        <w:rFonts w:hint="default"/>
      </w:rPr>
    </w:lvl>
    <w:lvl w:ilvl="1" w:tplc="080A0019" w:tentative="1">
      <w:start w:val="1"/>
      <w:numFmt w:val="lowerLetter"/>
      <w:lvlText w:val="%2."/>
      <w:lvlJc w:val="left"/>
      <w:pPr>
        <w:ind w:left="1081" w:hanging="360"/>
      </w:pPr>
    </w:lvl>
    <w:lvl w:ilvl="2" w:tplc="080A001B" w:tentative="1">
      <w:start w:val="1"/>
      <w:numFmt w:val="lowerRoman"/>
      <w:lvlText w:val="%3."/>
      <w:lvlJc w:val="right"/>
      <w:pPr>
        <w:ind w:left="1801" w:hanging="180"/>
      </w:pPr>
    </w:lvl>
    <w:lvl w:ilvl="3" w:tplc="080A000F" w:tentative="1">
      <w:start w:val="1"/>
      <w:numFmt w:val="decimal"/>
      <w:lvlText w:val="%4."/>
      <w:lvlJc w:val="left"/>
      <w:pPr>
        <w:ind w:left="2521" w:hanging="360"/>
      </w:pPr>
    </w:lvl>
    <w:lvl w:ilvl="4" w:tplc="080A0019" w:tentative="1">
      <w:start w:val="1"/>
      <w:numFmt w:val="lowerLetter"/>
      <w:lvlText w:val="%5."/>
      <w:lvlJc w:val="left"/>
      <w:pPr>
        <w:ind w:left="3241" w:hanging="360"/>
      </w:pPr>
    </w:lvl>
    <w:lvl w:ilvl="5" w:tplc="080A001B" w:tentative="1">
      <w:start w:val="1"/>
      <w:numFmt w:val="lowerRoman"/>
      <w:lvlText w:val="%6."/>
      <w:lvlJc w:val="right"/>
      <w:pPr>
        <w:ind w:left="3961" w:hanging="180"/>
      </w:pPr>
    </w:lvl>
    <w:lvl w:ilvl="6" w:tplc="080A000F" w:tentative="1">
      <w:start w:val="1"/>
      <w:numFmt w:val="decimal"/>
      <w:lvlText w:val="%7."/>
      <w:lvlJc w:val="left"/>
      <w:pPr>
        <w:ind w:left="4681" w:hanging="360"/>
      </w:pPr>
    </w:lvl>
    <w:lvl w:ilvl="7" w:tplc="080A0019" w:tentative="1">
      <w:start w:val="1"/>
      <w:numFmt w:val="lowerLetter"/>
      <w:lvlText w:val="%8."/>
      <w:lvlJc w:val="left"/>
      <w:pPr>
        <w:ind w:left="5401" w:hanging="360"/>
      </w:pPr>
    </w:lvl>
    <w:lvl w:ilvl="8" w:tplc="080A001B" w:tentative="1">
      <w:start w:val="1"/>
      <w:numFmt w:val="lowerRoman"/>
      <w:lvlText w:val="%9."/>
      <w:lvlJc w:val="right"/>
      <w:pPr>
        <w:ind w:left="6121" w:hanging="180"/>
      </w:pPr>
    </w:lvl>
  </w:abstractNum>
  <w:abstractNum w:abstractNumId="2" w15:restartNumberingAfterBreak="0">
    <w:nsid w:val="07417E7E"/>
    <w:multiLevelType w:val="hybridMultilevel"/>
    <w:tmpl w:val="9364E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4" w15:restartNumberingAfterBreak="0">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5" w15:restartNumberingAfterBreak="0">
    <w:nsid w:val="16A74127"/>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F07C77"/>
    <w:multiLevelType w:val="hybridMultilevel"/>
    <w:tmpl w:val="23584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8" w15:restartNumberingAfterBreak="0">
    <w:nsid w:val="1F9D016C"/>
    <w:multiLevelType w:val="hybridMultilevel"/>
    <w:tmpl w:val="92FE9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CFB2F5C"/>
    <w:multiLevelType w:val="hybridMultilevel"/>
    <w:tmpl w:val="B44A1890"/>
    <w:lvl w:ilvl="0" w:tplc="7C9833EE">
      <w:start w:val="1"/>
      <w:numFmt w:val="decimal"/>
      <w:lvlText w:val="%1."/>
      <w:lvlJc w:val="left"/>
      <w:pPr>
        <w:tabs>
          <w:tab w:val="num" w:pos="705"/>
        </w:tabs>
        <w:ind w:left="705" w:hanging="705"/>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6" w15:restartNumberingAfterBreak="0">
    <w:nsid w:val="50F51C91"/>
    <w:multiLevelType w:val="hybridMultilevel"/>
    <w:tmpl w:val="2B28E98E"/>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17"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1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CD22EE1"/>
    <w:multiLevelType w:val="hybridMultilevel"/>
    <w:tmpl w:val="16B22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DB6022"/>
    <w:multiLevelType w:val="hybridMultilevel"/>
    <w:tmpl w:val="033C8ACA"/>
    <w:lvl w:ilvl="0" w:tplc="07E2BE3E">
      <w:start w:val="1"/>
      <w:numFmt w:val="upperRoman"/>
      <w:lvlText w:val="%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F04AC1"/>
    <w:multiLevelType w:val="hybridMultilevel"/>
    <w:tmpl w:val="584CC8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97D2168"/>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C750725"/>
    <w:multiLevelType w:val="hybridMultilevel"/>
    <w:tmpl w:val="06567C78"/>
    <w:lvl w:ilvl="0" w:tplc="080A0017">
      <w:start w:val="10"/>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E48058C"/>
    <w:multiLevelType w:val="singleLevel"/>
    <w:tmpl w:val="87429374"/>
    <w:lvl w:ilvl="0">
      <w:start w:val="1"/>
      <w:numFmt w:val="decimal"/>
      <w:lvlText w:val="%1)"/>
      <w:lvlJc w:val="left"/>
      <w:pPr>
        <w:tabs>
          <w:tab w:val="num" w:pos="680"/>
        </w:tabs>
        <w:ind w:left="680" w:hanging="396"/>
      </w:pPr>
    </w:lvl>
  </w:abstractNum>
  <w:abstractNum w:abstractNumId="25" w15:restartNumberingAfterBreak="0">
    <w:nsid w:val="70343933"/>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7"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8" w15:restartNumberingAfterBreak="0">
    <w:nsid w:val="7E0B31F4"/>
    <w:multiLevelType w:val="hybridMultilevel"/>
    <w:tmpl w:val="38F0A594"/>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9" w15:restartNumberingAfterBreak="0">
    <w:nsid w:val="7F8A2B02"/>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8"/>
  </w:num>
  <w:num w:numId="5">
    <w:abstractNumId w:val="27"/>
  </w:num>
  <w:num w:numId="6">
    <w:abstractNumId w:val="26"/>
  </w:num>
  <w:num w:numId="7">
    <w:abstractNumId w:val="15"/>
  </w:num>
  <w:num w:numId="8">
    <w:abstractNumId w:val="11"/>
  </w:num>
  <w:num w:numId="9">
    <w:abstractNumId w:val="12"/>
  </w:num>
  <w:num w:numId="10">
    <w:abstractNumId w:val="10"/>
  </w:num>
  <w:num w:numId="11">
    <w:abstractNumId w:val="4"/>
  </w:num>
  <w:num w:numId="12">
    <w:abstractNumId w:val="3"/>
  </w:num>
  <w:num w:numId="13">
    <w:abstractNumId w:val="23"/>
  </w:num>
  <w:num w:numId="14">
    <w:abstractNumId w:val="0"/>
  </w:num>
  <w:num w:numId="15">
    <w:abstractNumId w:val="16"/>
  </w:num>
  <w:num w:numId="16">
    <w:abstractNumId w:val="28"/>
  </w:num>
  <w:num w:numId="17">
    <w:abstractNumId w:val="17"/>
  </w:num>
  <w:num w:numId="18">
    <w:abstractNumId w:val="24"/>
  </w:num>
  <w:num w:numId="19">
    <w:abstractNumId w:val="14"/>
  </w:num>
  <w:num w:numId="20">
    <w:abstractNumId w:val="19"/>
  </w:num>
  <w:num w:numId="21">
    <w:abstractNumId w:val="8"/>
  </w:num>
  <w:num w:numId="22">
    <w:abstractNumId w:val="22"/>
  </w:num>
  <w:num w:numId="23">
    <w:abstractNumId w:val="2"/>
  </w:num>
  <w:num w:numId="24">
    <w:abstractNumId w:val="6"/>
  </w:num>
  <w:num w:numId="25">
    <w:abstractNumId w:val="25"/>
  </w:num>
  <w:num w:numId="26">
    <w:abstractNumId w:val="5"/>
  </w:num>
  <w:num w:numId="27">
    <w:abstractNumId w:val="29"/>
  </w:num>
  <w:num w:numId="28">
    <w:abstractNumId w:val="1"/>
  </w:num>
  <w:num w:numId="29">
    <w:abstractNumId w:val="20"/>
  </w:num>
  <w:num w:numId="30">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4EB"/>
    <w:rsid w:val="00081D74"/>
    <w:rsid w:val="00082096"/>
    <w:rsid w:val="00084547"/>
    <w:rsid w:val="00084548"/>
    <w:rsid w:val="0008488B"/>
    <w:rsid w:val="000870A4"/>
    <w:rsid w:val="00087C37"/>
    <w:rsid w:val="00090CDA"/>
    <w:rsid w:val="000911E6"/>
    <w:rsid w:val="00092523"/>
    <w:rsid w:val="00092851"/>
    <w:rsid w:val="0009459B"/>
    <w:rsid w:val="00094F87"/>
    <w:rsid w:val="00095FA3"/>
    <w:rsid w:val="00097233"/>
    <w:rsid w:val="000A059C"/>
    <w:rsid w:val="000A23F0"/>
    <w:rsid w:val="000A3AF1"/>
    <w:rsid w:val="000A4563"/>
    <w:rsid w:val="000A4A82"/>
    <w:rsid w:val="000A5356"/>
    <w:rsid w:val="000A680F"/>
    <w:rsid w:val="000A7347"/>
    <w:rsid w:val="000B1CE9"/>
    <w:rsid w:val="000B2484"/>
    <w:rsid w:val="000B27B0"/>
    <w:rsid w:val="000B428E"/>
    <w:rsid w:val="000B4CC4"/>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6313"/>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0FA8"/>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1E31"/>
    <w:rsid w:val="00252047"/>
    <w:rsid w:val="00252187"/>
    <w:rsid w:val="00252793"/>
    <w:rsid w:val="00253111"/>
    <w:rsid w:val="0025376E"/>
    <w:rsid w:val="00254399"/>
    <w:rsid w:val="00254C65"/>
    <w:rsid w:val="00261927"/>
    <w:rsid w:val="00261FCB"/>
    <w:rsid w:val="00262D89"/>
    <w:rsid w:val="00263CF6"/>
    <w:rsid w:val="002645D6"/>
    <w:rsid w:val="0026600D"/>
    <w:rsid w:val="002672EE"/>
    <w:rsid w:val="00267509"/>
    <w:rsid w:val="00271556"/>
    <w:rsid w:val="00273919"/>
    <w:rsid w:val="00276EC5"/>
    <w:rsid w:val="002771D9"/>
    <w:rsid w:val="00283BB3"/>
    <w:rsid w:val="00284B30"/>
    <w:rsid w:val="0028504F"/>
    <w:rsid w:val="00285AD3"/>
    <w:rsid w:val="00287AAB"/>
    <w:rsid w:val="00291708"/>
    <w:rsid w:val="0029223C"/>
    <w:rsid w:val="00293EC0"/>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6A68"/>
    <w:rsid w:val="002A7E93"/>
    <w:rsid w:val="002B47EA"/>
    <w:rsid w:val="002B6DEB"/>
    <w:rsid w:val="002B721A"/>
    <w:rsid w:val="002C0805"/>
    <w:rsid w:val="002C1A61"/>
    <w:rsid w:val="002C1DF9"/>
    <w:rsid w:val="002C420D"/>
    <w:rsid w:val="002C5512"/>
    <w:rsid w:val="002D1367"/>
    <w:rsid w:val="002D1D43"/>
    <w:rsid w:val="002D23AB"/>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2F3858"/>
    <w:rsid w:val="0030008F"/>
    <w:rsid w:val="0030220F"/>
    <w:rsid w:val="00302E60"/>
    <w:rsid w:val="00303CC5"/>
    <w:rsid w:val="00303FE9"/>
    <w:rsid w:val="00305352"/>
    <w:rsid w:val="003107CF"/>
    <w:rsid w:val="00310947"/>
    <w:rsid w:val="003122D7"/>
    <w:rsid w:val="00313228"/>
    <w:rsid w:val="0031422C"/>
    <w:rsid w:val="003146C0"/>
    <w:rsid w:val="00314CA0"/>
    <w:rsid w:val="0031533D"/>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3A4C"/>
    <w:rsid w:val="00387C73"/>
    <w:rsid w:val="00391EA0"/>
    <w:rsid w:val="00393349"/>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33E2"/>
    <w:rsid w:val="004139A9"/>
    <w:rsid w:val="00414EDD"/>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249A"/>
    <w:rsid w:val="00436E12"/>
    <w:rsid w:val="0044055E"/>
    <w:rsid w:val="00441E98"/>
    <w:rsid w:val="00441EB8"/>
    <w:rsid w:val="004421F6"/>
    <w:rsid w:val="004428E5"/>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563"/>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2A2"/>
    <w:rsid w:val="004A76DF"/>
    <w:rsid w:val="004B3006"/>
    <w:rsid w:val="004B592B"/>
    <w:rsid w:val="004B6202"/>
    <w:rsid w:val="004B62BC"/>
    <w:rsid w:val="004B6903"/>
    <w:rsid w:val="004B6DB2"/>
    <w:rsid w:val="004B6FE9"/>
    <w:rsid w:val="004C22E4"/>
    <w:rsid w:val="004C285E"/>
    <w:rsid w:val="004C3627"/>
    <w:rsid w:val="004C3D92"/>
    <w:rsid w:val="004C4022"/>
    <w:rsid w:val="004C5229"/>
    <w:rsid w:val="004C58FB"/>
    <w:rsid w:val="004C5F99"/>
    <w:rsid w:val="004C6C14"/>
    <w:rsid w:val="004C7074"/>
    <w:rsid w:val="004C7AA1"/>
    <w:rsid w:val="004D0B0B"/>
    <w:rsid w:val="004D0EC6"/>
    <w:rsid w:val="004D11FD"/>
    <w:rsid w:val="004D1212"/>
    <w:rsid w:val="004D282D"/>
    <w:rsid w:val="004D2F4A"/>
    <w:rsid w:val="004D4E47"/>
    <w:rsid w:val="004D66AB"/>
    <w:rsid w:val="004D759A"/>
    <w:rsid w:val="004E0946"/>
    <w:rsid w:val="004E094A"/>
    <w:rsid w:val="004E11D0"/>
    <w:rsid w:val="004E1F25"/>
    <w:rsid w:val="004E2231"/>
    <w:rsid w:val="004E30C4"/>
    <w:rsid w:val="004E49F5"/>
    <w:rsid w:val="004E64A0"/>
    <w:rsid w:val="004E6713"/>
    <w:rsid w:val="004E7897"/>
    <w:rsid w:val="004F083A"/>
    <w:rsid w:val="004F4DF8"/>
    <w:rsid w:val="004F6FD2"/>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767"/>
    <w:rsid w:val="0057685F"/>
    <w:rsid w:val="00576DD7"/>
    <w:rsid w:val="00580727"/>
    <w:rsid w:val="00580CEF"/>
    <w:rsid w:val="00582348"/>
    <w:rsid w:val="0058454E"/>
    <w:rsid w:val="005856BE"/>
    <w:rsid w:val="00586C24"/>
    <w:rsid w:val="00587112"/>
    <w:rsid w:val="00587393"/>
    <w:rsid w:val="00587989"/>
    <w:rsid w:val="0059043F"/>
    <w:rsid w:val="005932A3"/>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4ED"/>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1DC8"/>
    <w:rsid w:val="005D501A"/>
    <w:rsid w:val="005D5117"/>
    <w:rsid w:val="005D55BF"/>
    <w:rsid w:val="005D61BB"/>
    <w:rsid w:val="005E01CE"/>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062"/>
    <w:rsid w:val="0060674D"/>
    <w:rsid w:val="00606AF9"/>
    <w:rsid w:val="00606CF3"/>
    <w:rsid w:val="006070F8"/>
    <w:rsid w:val="0060748F"/>
    <w:rsid w:val="0061094E"/>
    <w:rsid w:val="00613375"/>
    <w:rsid w:val="00613864"/>
    <w:rsid w:val="0061413B"/>
    <w:rsid w:val="00614D63"/>
    <w:rsid w:val="00617C11"/>
    <w:rsid w:val="0062130F"/>
    <w:rsid w:val="00621757"/>
    <w:rsid w:val="00621BE0"/>
    <w:rsid w:val="00622113"/>
    <w:rsid w:val="00625B2C"/>
    <w:rsid w:val="00625F36"/>
    <w:rsid w:val="00626814"/>
    <w:rsid w:val="00627222"/>
    <w:rsid w:val="006275CC"/>
    <w:rsid w:val="00627925"/>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CBD"/>
    <w:rsid w:val="00663E7C"/>
    <w:rsid w:val="0066487A"/>
    <w:rsid w:val="00665DDC"/>
    <w:rsid w:val="00666909"/>
    <w:rsid w:val="0066751C"/>
    <w:rsid w:val="006676ED"/>
    <w:rsid w:val="0067063B"/>
    <w:rsid w:val="006707BD"/>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64B"/>
    <w:rsid w:val="006917A7"/>
    <w:rsid w:val="00692BE2"/>
    <w:rsid w:val="0069334C"/>
    <w:rsid w:val="0069357E"/>
    <w:rsid w:val="0069466C"/>
    <w:rsid w:val="0069473C"/>
    <w:rsid w:val="00694742"/>
    <w:rsid w:val="00694C22"/>
    <w:rsid w:val="00695D90"/>
    <w:rsid w:val="006A01E9"/>
    <w:rsid w:val="006A1079"/>
    <w:rsid w:val="006A17F2"/>
    <w:rsid w:val="006A1DC1"/>
    <w:rsid w:val="006A2395"/>
    <w:rsid w:val="006A3BF0"/>
    <w:rsid w:val="006A49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1412"/>
    <w:rsid w:val="0071639A"/>
    <w:rsid w:val="007168EE"/>
    <w:rsid w:val="00716E10"/>
    <w:rsid w:val="00717756"/>
    <w:rsid w:val="007179C7"/>
    <w:rsid w:val="00720861"/>
    <w:rsid w:val="00722AE5"/>
    <w:rsid w:val="0072340A"/>
    <w:rsid w:val="007236D8"/>
    <w:rsid w:val="007238FB"/>
    <w:rsid w:val="00724623"/>
    <w:rsid w:val="0072467A"/>
    <w:rsid w:val="007252D7"/>
    <w:rsid w:val="007273EA"/>
    <w:rsid w:val="0072752D"/>
    <w:rsid w:val="00727738"/>
    <w:rsid w:val="00727FBF"/>
    <w:rsid w:val="00732DE8"/>
    <w:rsid w:val="00734B37"/>
    <w:rsid w:val="00735377"/>
    <w:rsid w:val="00735DD4"/>
    <w:rsid w:val="00736ADE"/>
    <w:rsid w:val="00736AFD"/>
    <w:rsid w:val="00736E87"/>
    <w:rsid w:val="007372EE"/>
    <w:rsid w:val="00737C1F"/>
    <w:rsid w:val="007400D0"/>
    <w:rsid w:val="00741727"/>
    <w:rsid w:val="00741883"/>
    <w:rsid w:val="007420A7"/>
    <w:rsid w:val="00742F4F"/>
    <w:rsid w:val="00744E77"/>
    <w:rsid w:val="0074555F"/>
    <w:rsid w:val="00746CCB"/>
    <w:rsid w:val="00746E15"/>
    <w:rsid w:val="00753790"/>
    <w:rsid w:val="007575A8"/>
    <w:rsid w:val="007645A9"/>
    <w:rsid w:val="00764897"/>
    <w:rsid w:val="00765453"/>
    <w:rsid w:val="00765CE7"/>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ACF"/>
    <w:rsid w:val="007E1866"/>
    <w:rsid w:val="007E1E98"/>
    <w:rsid w:val="007E220E"/>
    <w:rsid w:val="007E3058"/>
    <w:rsid w:val="007E392D"/>
    <w:rsid w:val="007E397B"/>
    <w:rsid w:val="007E545E"/>
    <w:rsid w:val="007E69B2"/>
    <w:rsid w:val="007F35FA"/>
    <w:rsid w:val="007F4494"/>
    <w:rsid w:val="007F4AAD"/>
    <w:rsid w:val="0080033C"/>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65F49"/>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68AD"/>
    <w:rsid w:val="009174A2"/>
    <w:rsid w:val="00917745"/>
    <w:rsid w:val="00920FF4"/>
    <w:rsid w:val="00921BE1"/>
    <w:rsid w:val="00922FB6"/>
    <w:rsid w:val="00924A18"/>
    <w:rsid w:val="00926637"/>
    <w:rsid w:val="0092747C"/>
    <w:rsid w:val="009302D3"/>
    <w:rsid w:val="00930C49"/>
    <w:rsid w:val="0093293D"/>
    <w:rsid w:val="00932E4A"/>
    <w:rsid w:val="00934C4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5A3"/>
    <w:rsid w:val="00974C6B"/>
    <w:rsid w:val="009761F1"/>
    <w:rsid w:val="009804C2"/>
    <w:rsid w:val="00981364"/>
    <w:rsid w:val="009822EA"/>
    <w:rsid w:val="00982E09"/>
    <w:rsid w:val="009831D2"/>
    <w:rsid w:val="00984306"/>
    <w:rsid w:val="00984B8D"/>
    <w:rsid w:val="00987C1F"/>
    <w:rsid w:val="0099053D"/>
    <w:rsid w:val="00990D15"/>
    <w:rsid w:val="00990D7D"/>
    <w:rsid w:val="009928D1"/>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2187"/>
    <w:rsid w:val="009F5F2F"/>
    <w:rsid w:val="00A00C35"/>
    <w:rsid w:val="00A01D2F"/>
    <w:rsid w:val="00A04212"/>
    <w:rsid w:val="00A047D8"/>
    <w:rsid w:val="00A072E1"/>
    <w:rsid w:val="00A0742C"/>
    <w:rsid w:val="00A07CF6"/>
    <w:rsid w:val="00A102B8"/>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0D8"/>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D0993"/>
    <w:rsid w:val="00AD181F"/>
    <w:rsid w:val="00AD2FA0"/>
    <w:rsid w:val="00AD39D1"/>
    <w:rsid w:val="00AD534C"/>
    <w:rsid w:val="00AD5C05"/>
    <w:rsid w:val="00AD678D"/>
    <w:rsid w:val="00AD7894"/>
    <w:rsid w:val="00AE2302"/>
    <w:rsid w:val="00AE3C80"/>
    <w:rsid w:val="00AE43A5"/>
    <w:rsid w:val="00AE44D4"/>
    <w:rsid w:val="00AE6513"/>
    <w:rsid w:val="00AE6D05"/>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07856"/>
    <w:rsid w:val="00B12A16"/>
    <w:rsid w:val="00B14187"/>
    <w:rsid w:val="00B141D5"/>
    <w:rsid w:val="00B14256"/>
    <w:rsid w:val="00B14436"/>
    <w:rsid w:val="00B15AB0"/>
    <w:rsid w:val="00B208ED"/>
    <w:rsid w:val="00B21006"/>
    <w:rsid w:val="00B234A1"/>
    <w:rsid w:val="00B25038"/>
    <w:rsid w:val="00B26569"/>
    <w:rsid w:val="00B30E38"/>
    <w:rsid w:val="00B327E4"/>
    <w:rsid w:val="00B33EA2"/>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1E28"/>
    <w:rsid w:val="00B525CC"/>
    <w:rsid w:val="00B53442"/>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178E"/>
    <w:rsid w:val="00B9289A"/>
    <w:rsid w:val="00B92A0F"/>
    <w:rsid w:val="00B92B79"/>
    <w:rsid w:val="00B95D32"/>
    <w:rsid w:val="00B97AA7"/>
    <w:rsid w:val="00BA0F5C"/>
    <w:rsid w:val="00BA18E1"/>
    <w:rsid w:val="00BA1986"/>
    <w:rsid w:val="00BA24A5"/>
    <w:rsid w:val="00BA2DE4"/>
    <w:rsid w:val="00BA375A"/>
    <w:rsid w:val="00BA411D"/>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D7D5D"/>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37AD4"/>
    <w:rsid w:val="00C415E1"/>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603BD"/>
    <w:rsid w:val="00C605DE"/>
    <w:rsid w:val="00C61551"/>
    <w:rsid w:val="00C62A51"/>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004"/>
    <w:rsid w:val="00CC4905"/>
    <w:rsid w:val="00CC6E0C"/>
    <w:rsid w:val="00CD54E8"/>
    <w:rsid w:val="00CD724F"/>
    <w:rsid w:val="00CD75FF"/>
    <w:rsid w:val="00CD7F92"/>
    <w:rsid w:val="00CE0A05"/>
    <w:rsid w:val="00CE12D8"/>
    <w:rsid w:val="00CE1384"/>
    <w:rsid w:val="00CE3F3F"/>
    <w:rsid w:val="00CE6CA3"/>
    <w:rsid w:val="00CF0CA2"/>
    <w:rsid w:val="00CF17D8"/>
    <w:rsid w:val="00CF2325"/>
    <w:rsid w:val="00CF361A"/>
    <w:rsid w:val="00CF3E0E"/>
    <w:rsid w:val="00CF43DC"/>
    <w:rsid w:val="00CF55B3"/>
    <w:rsid w:val="00CF6730"/>
    <w:rsid w:val="00CF6D05"/>
    <w:rsid w:val="00CF7271"/>
    <w:rsid w:val="00CF7C99"/>
    <w:rsid w:val="00D001DE"/>
    <w:rsid w:val="00D0025D"/>
    <w:rsid w:val="00D00882"/>
    <w:rsid w:val="00D00D92"/>
    <w:rsid w:val="00D00FB9"/>
    <w:rsid w:val="00D02896"/>
    <w:rsid w:val="00D0585E"/>
    <w:rsid w:val="00D06E98"/>
    <w:rsid w:val="00D112EF"/>
    <w:rsid w:val="00D137B3"/>
    <w:rsid w:val="00D20B61"/>
    <w:rsid w:val="00D21864"/>
    <w:rsid w:val="00D24CD9"/>
    <w:rsid w:val="00D255EA"/>
    <w:rsid w:val="00D268E7"/>
    <w:rsid w:val="00D2754C"/>
    <w:rsid w:val="00D27932"/>
    <w:rsid w:val="00D30A6E"/>
    <w:rsid w:val="00D326A8"/>
    <w:rsid w:val="00D32D51"/>
    <w:rsid w:val="00D35D9B"/>
    <w:rsid w:val="00D35E06"/>
    <w:rsid w:val="00D362CD"/>
    <w:rsid w:val="00D3699F"/>
    <w:rsid w:val="00D4090A"/>
    <w:rsid w:val="00D40975"/>
    <w:rsid w:val="00D41029"/>
    <w:rsid w:val="00D413C8"/>
    <w:rsid w:val="00D41591"/>
    <w:rsid w:val="00D41AD0"/>
    <w:rsid w:val="00D42CE8"/>
    <w:rsid w:val="00D4480C"/>
    <w:rsid w:val="00D46123"/>
    <w:rsid w:val="00D464D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B72"/>
    <w:rsid w:val="00D83E6A"/>
    <w:rsid w:val="00D84BE7"/>
    <w:rsid w:val="00D8561A"/>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3C"/>
    <w:rsid w:val="00DF68DF"/>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57D"/>
    <w:rsid w:val="00E528CD"/>
    <w:rsid w:val="00E532BE"/>
    <w:rsid w:val="00E533DC"/>
    <w:rsid w:val="00E536F9"/>
    <w:rsid w:val="00E55011"/>
    <w:rsid w:val="00E5513F"/>
    <w:rsid w:val="00E55971"/>
    <w:rsid w:val="00E559F2"/>
    <w:rsid w:val="00E5631F"/>
    <w:rsid w:val="00E61905"/>
    <w:rsid w:val="00E6275D"/>
    <w:rsid w:val="00E6431E"/>
    <w:rsid w:val="00E65644"/>
    <w:rsid w:val="00E6617F"/>
    <w:rsid w:val="00E67ABA"/>
    <w:rsid w:val="00E70589"/>
    <w:rsid w:val="00E743B7"/>
    <w:rsid w:val="00E750DC"/>
    <w:rsid w:val="00E75992"/>
    <w:rsid w:val="00E80600"/>
    <w:rsid w:val="00E80F1A"/>
    <w:rsid w:val="00E8157C"/>
    <w:rsid w:val="00E81F4D"/>
    <w:rsid w:val="00E84701"/>
    <w:rsid w:val="00E84E93"/>
    <w:rsid w:val="00E86658"/>
    <w:rsid w:val="00E91B30"/>
    <w:rsid w:val="00E934AC"/>
    <w:rsid w:val="00E94320"/>
    <w:rsid w:val="00E953F3"/>
    <w:rsid w:val="00E95439"/>
    <w:rsid w:val="00E95C6C"/>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34D1"/>
    <w:rsid w:val="00F13E34"/>
    <w:rsid w:val="00F13EB7"/>
    <w:rsid w:val="00F150AE"/>
    <w:rsid w:val="00F155D2"/>
    <w:rsid w:val="00F20FE1"/>
    <w:rsid w:val="00F220EB"/>
    <w:rsid w:val="00F24B97"/>
    <w:rsid w:val="00F25391"/>
    <w:rsid w:val="00F262C5"/>
    <w:rsid w:val="00F265BC"/>
    <w:rsid w:val="00F268D8"/>
    <w:rsid w:val="00F270B5"/>
    <w:rsid w:val="00F31526"/>
    <w:rsid w:val="00F35CED"/>
    <w:rsid w:val="00F3615E"/>
    <w:rsid w:val="00F37710"/>
    <w:rsid w:val="00F4156D"/>
    <w:rsid w:val="00F447D3"/>
    <w:rsid w:val="00F46EA0"/>
    <w:rsid w:val="00F474F6"/>
    <w:rsid w:val="00F47AE8"/>
    <w:rsid w:val="00F50835"/>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3567"/>
    <w:rsid w:val="00F739EE"/>
    <w:rsid w:val="00F74C1E"/>
    <w:rsid w:val="00F75141"/>
    <w:rsid w:val="00F75DFC"/>
    <w:rsid w:val="00F77F66"/>
    <w:rsid w:val="00F8036A"/>
    <w:rsid w:val="00F81EE2"/>
    <w:rsid w:val="00F82470"/>
    <w:rsid w:val="00F82C62"/>
    <w:rsid w:val="00F84B23"/>
    <w:rsid w:val="00F875F7"/>
    <w:rsid w:val="00F879C3"/>
    <w:rsid w:val="00F90856"/>
    <w:rsid w:val="00F90E58"/>
    <w:rsid w:val="00F91587"/>
    <w:rsid w:val="00F9259B"/>
    <w:rsid w:val="00F93D9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613"/>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3529656">
      <w:bodyDiv w:val="1"/>
      <w:marLeft w:val="0"/>
      <w:marRight w:val="0"/>
      <w:marTop w:val="0"/>
      <w:marBottom w:val="0"/>
      <w:divBdr>
        <w:top w:val="none" w:sz="0" w:space="0" w:color="auto"/>
        <w:left w:val="none" w:sz="0" w:space="0" w:color="auto"/>
        <w:bottom w:val="none" w:sz="0" w:space="0" w:color="auto"/>
        <w:right w:val="none" w:sz="0" w:space="0" w:color="auto"/>
      </w:divBdr>
      <w:divsChild>
        <w:div w:id="1024328261">
          <w:marLeft w:val="0"/>
          <w:marRight w:val="0"/>
          <w:marTop w:val="0"/>
          <w:marBottom w:val="0"/>
          <w:divBdr>
            <w:top w:val="none" w:sz="0" w:space="0" w:color="auto"/>
            <w:left w:val="none" w:sz="0" w:space="0" w:color="auto"/>
            <w:bottom w:val="none" w:sz="0" w:space="0" w:color="auto"/>
            <w:right w:val="none" w:sz="0" w:space="0" w:color="auto"/>
          </w:divBdr>
        </w:div>
        <w:div w:id="385375034">
          <w:marLeft w:val="0"/>
          <w:marRight w:val="0"/>
          <w:marTop w:val="0"/>
          <w:marBottom w:val="0"/>
          <w:divBdr>
            <w:top w:val="none" w:sz="0" w:space="0" w:color="auto"/>
            <w:left w:val="none" w:sz="0" w:space="0" w:color="auto"/>
            <w:bottom w:val="none" w:sz="0" w:space="0" w:color="auto"/>
            <w:right w:val="none" w:sz="0" w:space="0" w:color="auto"/>
          </w:divBdr>
        </w:div>
        <w:div w:id="1894267138">
          <w:marLeft w:val="0"/>
          <w:marRight w:val="0"/>
          <w:marTop w:val="0"/>
          <w:marBottom w:val="0"/>
          <w:divBdr>
            <w:top w:val="none" w:sz="0" w:space="0" w:color="auto"/>
            <w:left w:val="none" w:sz="0" w:space="0" w:color="auto"/>
            <w:bottom w:val="none" w:sz="0" w:space="0" w:color="auto"/>
            <w:right w:val="none" w:sz="0" w:space="0" w:color="auto"/>
          </w:divBdr>
        </w:div>
      </w:divsChild>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92AF1-3809-4393-BFCA-6D121E4D6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1615</TotalTime>
  <Pages>49</Pages>
  <Words>16981</Words>
  <Characters>93397</Characters>
  <Application>Microsoft Office Word</Application>
  <DocSecurity>0</DocSecurity>
  <Lines>778</Lines>
  <Paragraphs>220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110158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253</cp:revision>
  <cp:lastPrinted>2020-12-16T23:49:00Z</cp:lastPrinted>
  <dcterms:created xsi:type="dcterms:W3CDTF">2020-02-22T01:07:00Z</dcterms:created>
  <dcterms:modified xsi:type="dcterms:W3CDTF">2022-02-24T22:06:00Z</dcterms:modified>
</cp:coreProperties>
</file>